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1F" w:rsidRPr="006C621F" w:rsidRDefault="006C621F" w:rsidP="006C621F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6C621F">
        <w:t>«Утверждаю»</w:t>
      </w:r>
    </w:p>
    <w:p w:rsidR="006C621F" w:rsidRPr="006C621F" w:rsidRDefault="006C621F" w:rsidP="006C621F">
      <w:pPr>
        <w:jc w:val="center"/>
      </w:pPr>
      <w:r>
        <w:t xml:space="preserve">         </w:t>
      </w:r>
      <w:r w:rsidR="00210E62">
        <w:t xml:space="preserve">        </w:t>
      </w:r>
      <w:r w:rsidRPr="006C621F">
        <w:t xml:space="preserve">Директор </w:t>
      </w:r>
    </w:p>
    <w:p w:rsidR="006C621F" w:rsidRPr="006C621F" w:rsidRDefault="006C621F" w:rsidP="006C621F">
      <w:pPr>
        <w:jc w:val="right"/>
      </w:pPr>
      <w:r w:rsidRPr="006C621F">
        <w:t xml:space="preserve"> СПб ГБУ «Кронштадтский  Дворец  молодежи»</w:t>
      </w:r>
    </w:p>
    <w:p w:rsidR="006C621F" w:rsidRPr="006C621F" w:rsidRDefault="006C621F" w:rsidP="006C621F">
      <w:pPr>
        <w:jc w:val="right"/>
      </w:pPr>
    </w:p>
    <w:p w:rsidR="006C621F" w:rsidRPr="006C621F" w:rsidRDefault="006C621F" w:rsidP="006C621F">
      <w:pPr>
        <w:jc w:val="right"/>
      </w:pPr>
    </w:p>
    <w:p w:rsidR="006C621F" w:rsidRPr="006C621F" w:rsidRDefault="00BF5ED3" w:rsidP="006C621F">
      <w:pPr>
        <w:jc w:val="right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186689</wp:posOffset>
                </wp:positionV>
                <wp:extent cx="11430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9BED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6pt,14.7pt" to="39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"/>
            </w:pict>
          </mc:Fallback>
        </mc:AlternateContent>
      </w:r>
      <w:r w:rsidR="006C621F" w:rsidRPr="006C621F">
        <w:t>Е.В. Зыкова</w:t>
      </w:r>
    </w:p>
    <w:p w:rsidR="006C621F" w:rsidRPr="006C621F" w:rsidRDefault="006C621F" w:rsidP="006C621F">
      <w:pPr>
        <w:jc w:val="right"/>
      </w:pPr>
    </w:p>
    <w:p w:rsidR="006C621F" w:rsidRPr="006C621F" w:rsidRDefault="00D66682" w:rsidP="006C621F">
      <w:pPr>
        <w:jc w:val="right"/>
      </w:pPr>
      <w:r>
        <w:t>«31» января 2022</w:t>
      </w:r>
      <w:r w:rsidR="006C621F" w:rsidRPr="006C621F">
        <w:t xml:space="preserve"> года</w:t>
      </w:r>
    </w:p>
    <w:p w:rsidR="006C621F" w:rsidRPr="006C621F" w:rsidRDefault="006C621F" w:rsidP="006C621F"/>
    <w:p w:rsidR="00612D60" w:rsidRPr="006C621F" w:rsidRDefault="00612D60" w:rsidP="008B37DC">
      <w:pPr>
        <w:pStyle w:val="small"/>
        <w:spacing w:before="90" w:beforeAutospacing="0" w:after="90" w:afterAutospacing="0"/>
        <w:rPr>
          <w:rStyle w:val="a8"/>
        </w:rPr>
      </w:pPr>
    </w:p>
    <w:p w:rsidR="00D97BF1" w:rsidRPr="00D97BF1" w:rsidRDefault="00D97BF1" w:rsidP="008B37DC">
      <w:pPr>
        <w:tabs>
          <w:tab w:val="left" w:pos="1985"/>
        </w:tabs>
        <w:jc w:val="center"/>
        <w:rPr>
          <w:b/>
          <w:bCs/>
        </w:rPr>
      </w:pPr>
      <w:r w:rsidRPr="00D97BF1">
        <w:rPr>
          <w:b/>
          <w:bCs/>
        </w:rPr>
        <w:t>ПОЛОЖЕНИЕ</w:t>
      </w:r>
    </w:p>
    <w:p w:rsidR="008B37DC" w:rsidRDefault="008B37DC" w:rsidP="00D97BF1">
      <w:pPr>
        <w:tabs>
          <w:tab w:val="left" w:pos="1985"/>
        </w:tabs>
        <w:ind w:firstLine="567"/>
        <w:jc w:val="center"/>
        <w:rPr>
          <w:b/>
          <w:bCs/>
        </w:rPr>
      </w:pPr>
      <w:r>
        <w:rPr>
          <w:b/>
          <w:bCs/>
        </w:rPr>
        <w:t>о проведении</w:t>
      </w:r>
      <w:r w:rsidR="00D97BF1" w:rsidRPr="00D97BF1">
        <w:rPr>
          <w:b/>
          <w:bCs/>
        </w:rPr>
        <w:t xml:space="preserve"> конкурса социальных проектов</w:t>
      </w:r>
      <w:r>
        <w:rPr>
          <w:b/>
          <w:bCs/>
        </w:rPr>
        <w:t xml:space="preserve"> </w:t>
      </w:r>
    </w:p>
    <w:p w:rsidR="00D97BF1" w:rsidRDefault="008B37DC" w:rsidP="00D97BF1">
      <w:pPr>
        <w:tabs>
          <w:tab w:val="left" w:pos="1985"/>
        </w:tabs>
        <w:ind w:firstLine="567"/>
        <w:jc w:val="center"/>
        <w:rPr>
          <w:b/>
          <w:bCs/>
        </w:rPr>
      </w:pPr>
      <w:r>
        <w:rPr>
          <w:b/>
          <w:bCs/>
        </w:rPr>
        <w:t>профилактической направленности</w:t>
      </w:r>
    </w:p>
    <w:p w:rsidR="00DA6768" w:rsidRPr="00D97BF1" w:rsidRDefault="00DA6768" w:rsidP="00D97BF1">
      <w:pPr>
        <w:tabs>
          <w:tab w:val="left" w:pos="1985"/>
        </w:tabs>
        <w:ind w:firstLine="567"/>
        <w:jc w:val="center"/>
        <w:rPr>
          <w:b/>
          <w:bCs/>
        </w:rPr>
      </w:pPr>
      <w:r>
        <w:rPr>
          <w:b/>
          <w:bCs/>
        </w:rPr>
        <w:t>«ТЫ МОЖЕШЬ ВСЁ!»</w:t>
      </w:r>
    </w:p>
    <w:p w:rsidR="00D97BF1" w:rsidRPr="00D97BF1" w:rsidRDefault="00D97BF1" w:rsidP="00D97BF1">
      <w:pPr>
        <w:tabs>
          <w:tab w:val="left" w:pos="1985"/>
        </w:tabs>
        <w:jc w:val="both"/>
      </w:pPr>
    </w:p>
    <w:p w:rsidR="00D97BF1" w:rsidRPr="00D97BF1" w:rsidRDefault="00DA6768" w:rsidP="00D97BF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ОБЩИЕ ПОЛОЖЕНИЯ</w:t>
      </w:r>
    </w:p>
    <w:p w:rsidR="00D97BF1" w:rsidRPr="00D97BF1" w:rsidRDefault="00D97BF1" w:rsidP="00D97BF1">
      <w:pPr>
        <w:widowControl w:val="0"/>
        <w:autoSpaceDE w:val="0"/>
        <w:autoSpaceDN w:val="0"/>
        <w:adjustRightInd w:val="0"/>
        <w:ind w:left="360"/>
        <w:rPr>
          <w:b/>
        </w:rPr>
      </w:pPr>
    </w:p>
    <w:p w:rsidR="00D97BF1" w:rsidRDefault="006C621F" w:rsidP="006C621F">
      <w:pPr>
        <w:tabs>
          <w:tab w:val="left" w:pos="900"/>
          <w:tab w:val="left" w:pos="1080"/>
        </w:tabs>
        <w:jc w:val="both"/>
      </w:pPr>
      <w:r>
        <w:t>1.1.</w:t>
      </w:r>
      <w:r w:rsidR="00BD4D16">
        <w:t xml:space="preserve"> </w:t>
      </w:r>
      <w:r w:rsidR="00004B1D">
        <w:t>Положение о проведении К</w:t>
      </w:r>
      <w:r w:rsidR="00D97BF1" w:rsidRPr="00D97BF1">
        <w:t>онкурса социальных проектов</w:t>
      </w:r>
      <w:r w:rsidR="008B37DC">
        <w:t xml:space="preserve"> профилактической направленности</w:t>
      </w:r>
      <w:r w:rsidR="00D97BF1" w:rsidRPr="00D97BF1">
        <w:t xml:space="preserve"> (далее – Конкурс) определяет цели, задачи, категорию участников, сроки, порядок и условия проведения Конкурса.</w:t>
      </w:r>
    </w:p>
    <w:p w:rsidR="006C621F" w:rsidRDefault="006C621F" w:rsidP="006C621F">
      <w:pPr>
        <w:tabs>
          <w:tab w:val="left" w:pos="900"/>
          <w:tab w:val="left" w:pos="1080"/>
        </w:tabs>
        <w:ind w:left="720"/>
        <w:jc w:val="both"/>
      </w:pPr>
    </w:p>
    <w:p w:rsidR="006C621F" w:rsidRDefault="006C621F" w:rsidP="006C621F">
      <w:pPr>
        <w:tabs>
          <w:tab w:val="left" w:pos="900"/>
          <w:tab w:val="left" w:pos="1080"/>
        </w:tabs>
        <w:jc w:val="both"/>
      </w:pPr>
      <w:r>
        <w:t xml:space="preserve">1.2. </w:t>
      </w:r>
      <w:r w:rsidRPr="00D97BF1">
        <w:t>Организатором Конкурса является</w:t>
      </w:r>
      <w:r>
        <w:t xml:space="preserve"> Санкт-Петербургское государственное бюджетное учреждение «Кронштадтский Дворец молодежи».</w:t>
      </w:r>
    </w:p>
    <w:p w:rsidR="00203F46" w:rsidRDefault="00203F46" w:rsidP="006C621F">
      <w:pPr>
        <w:tabs>
          <w:tab w:val="left" w:pos="900"/>
          <w:tab w:val="left" w:pos="1080"/>
        </w:tabs>
        <w:jc w:val="both"/>
      </w:pPr>
    </w:p>
    <w:p w:rsidR="006C621F" w:rsidRDefault="008C63CF" w:rsidP="006C621F">
      <w:pPr>
        <w:tabs>
          <w:tab w:val="left" w:pos="900"/>
          <w:tab w:val="left" w:pos="1080"/>
        </w:tabs>
        <w:jc w:val="both"/>
      </w:pPr>
      <w:r>
        <w:t xml:space="preserve">1.3. </w:t>
      </w:r>
      <w:r w:rsidR="007932F2">
        <w:t>Конкурс пр</w:t>
      </w:r>
      <w:r w:rsidR="00D66682">
        <w:t>оводится в три</w:t>
      </w:r>
      <w:r w:rsidR="007932F2">
        <w:t xml:space="preserve"> этапа:</w:t>
      </w:r>
    </w:p>
    <w:p w:rsidR="007932F2" w:rsidRPr="007932F2" w:rsidRDefault="00C82F06" w:rsidP="007932F2">
      <w:pPr>
        <w:numPr>
          <w:ilvl w:val="0"/>
          <w:numId w:val="23"/>
        </w:numPr>
        <w:tabs>
          <w:tab w:val="left" w:pos="900"/>
          <w:tab w:val="left" w:pos="1080"/>
        </w:tabs>
        <w:jc w:val="both"/>
      </w:pPr>
      <w:r>
        <w:t xml:space="preserve">Заочный этап </w:t>
      </w:r>
      <w:r w:rsidRPr="00C82F06">
        <w:rPr>
          <w:b/>
        </w:rPr>
        <w:t>(01.02.2022 – 14.03</w:t>
      </w:r>
      <w:r w:rsidR="00D66682" w:rsidRPr="00C82F06">
        <w:rPr>
          <w:b/>
        </w:rPr>
        <w:t>.2022</w:t>
      </w:r>
      <w:r w:rsidR="007932F2" w:rsidRPr="00C82F06">
        <w:rPr>
          <w:b/>
        </w:rPr>
        <w:t>)</w:t>
      </w:r>
      <w:r w:rsidR="007932F2">
        <w:t xml:space="preserve"> проводится на основе отбора конкурсных матери</w:t>
      </w:r>
      <w:r w:rsidR="007F5C91">
        <w:t>алов участников, подавших пакет документов</w:t>
      </w:r>
      <w:r w:rsidR="007932F2">
        <w:t xml:space="preserve"> по соответствующей форме на адрес электронной </w:t>
      </w:r>
      <w:proofErr w:type="gramStart"/>
      <w:r w:rsidR="007932F2">
        <w:t xml:space="preserve">почты </w:t>
      </w:r>
      <w:r w:rsidR="007932F2" w:rsidRPr="007932F2">
        <w:rPr>
          <w:b/>
        </w:rPr>
        <w:t xml:space="preserve"> </w:t>
      </w:r>
      <w:hyperlink r:id="rId10" w:history="1">
        <w:r w:rsidR="007F06E9" w:rsidRPr="00954B69">
          <w:rPr>
            <w:rStyle w:val="a4"/>
            <w:b/>
            <w:lang w:val="en-US"/>
          </w:rPr>
          <w:t>bastion</w:t>
        </w:r>
        <w:r w:rsidR="007F06E9" w:rsidRPr="007F06E9">
          <w:rPr>
            <w:rStyle w:val="a4"/>
            <w:b/>
          </w:rPr>
          <w:t>.35@</w:t>
        </w:r>
        <w:r w:rsidR="007F06E9" w:rsidRPr="00954B69">
          <w:rPr>
            <w:rStyle w:val="a4"/>
            <w:b/>
            <w:lang w:val="en-US"/>
          </w:rPr>
          <w:t>mail</w:t>
        </w:r>
        <w:r w:rsidR="007F06E9" w:rsidRPr="007F06E9">
          <w:rPr>
            <w:rStyle w:val="a4"/>
            <w:b/>
          </w:rPr>
          <w:t>.</w:t>
        </w:r>
        <w:proofErr w:type="spellStart"/>
        <w:r w:rsidR="007F06E9" w:rsidRPr="00954B69">
          <w:rPr>
            <w:rStyle w:val="a4"/>
            <w:b/>
            <w:lang w:val="en-US"/>
          </w:rPr>
          <w:t>ru</w:t>
        </w:r>
        <w:proofErr w:type="spellEnd"/>
        <w:proofErr w:type="gramEnd"/>
      </w:hyperlink>
      <w:r w:rsidR="007F06E9" w:rsidRPr="007F06E9">
        <w:rPr>
          <w:b/>
        </w:rPr>
        <w:t xml:space="preserve"> </w:t>
      </w:r>
      <w:r w:rsidR="00D66682" w:rsidRPr="00D66682">
        <w:t xml:space="preserve">с </w:t>
      </w:r>
      <w:r w:rsidR="00D66682">
        <w:t>указанием темы «Ты можешь всё!».</w:t>
      </w:r>
    </w:p>
    <w:p w:rsidR="007F06E9" w:rsidRPr="007F06E9" w:rsidRDefault="00C82F06" w:rsidP="007F06E9">
      <w:pPr>
        <w:pStyle w:val="ac"/>
        <w:numPr>
          <w:ilvl w:val="0"/>
          <w:numId w:val="23"/>
        </w:numPr>
        <w:jc w:val="both"/>
      </w:pPr>
      <w:r>
        <w:t xml:space="preserve">Очный этап </w:t>
      </w:r>
      <w:r w:rsidRPr="00C82F06">
        <w:rPr>
          <w:b/>
        </w:rPr>
        <w:t>(16.03</w:t>
      </w:r>
      <w:r w:rsidR="00D66682" w:rsidRPr="00C82F06">
        <w:rPr>
          <w:b/>
        </w:rPr>
        <w:t>.2022, 17</w:t>
      </w:r>
      <w:r w:rsidR="007F06E9" w:rsidRPr="00C82F06">
        <w:rPr>
          <w:b/>
        </w:rPr>
        <w:t>.00)</w:t>
      </w:r>
      <w:r w:rsidR="007F06E9">
        <w:t xml:space="preserve"> - презентация </w:t>
      </w:r>
      <w:r w:rsidR="007F06E9" w:rsidRPr="007F06E9">
        <w:t xml:space="preserve">проекта, которая проводится автором (если проект индивидуальный) или несколькими представителями группы авторов. </w:t>
      </w:r>
      <w:proofErr w:type="spellStart"/>
      <w:r w:rsidR="007F06E9" w:rsidRPr="007F06E9">
        <w:t>Видеосопровождение</w:t>
      </w:r>
      <w:proofErr w:type="spellEnd"/>
      <w:r w:rsidR="007F06E9" w:rsidRPr="007F06E9">
        <w:t xml:space="preserve"> приветствуется (презентация может быть в форматах AVI, WMV, Презентация </w:t>
      </w:r>
      <w:proofErr w:type="spellStart"/>
      <w:r w:rsidR="007F06E9" w:rsidRPr="007F06E9">
        <w:t>PowerPoint</w:t>
      </w:r>
      <w:proofErr w:type="spellEnd"/>
      <w:r w:rsidR="007F06E9" w:rsidRPr="007F06E9">
        <w:t>). Проходит в форме устного выступления. Регл</w:t>
      </w:r>
      <w:r w:rsidR="00D66682">
        <w:t>амент выступления: до 10</w:t>
      </w:r>
      <w:r w:rsidR="007F06E9" w:rsidRPr="007F06E9">
        <w:t xml:space="preserve"> минут. Место проведения очного этапа Конкурса: СПб ГБУ «Кронштадтский Дворец молодежи», г. Кронштадт, ул. Советская, д. 35, литера А (фойе 1-го этажа)</w:t>
      </w:r>
      <w:r w:rsidR="00D66682">
        <w:t xml:space="preserve"> либо интернет-платформа </w:t>
      </w:r>
      <w:r w:rsidR="00D66682">
        <w:rPr>
          <w:lang w:val="en-US"/>
        </w:rPr>
        <w:t>ZOOM</w:t>
      </w:r>
      <w:r w:rsidR="00D66682">
        <w:t xml:space="preserve"> (в случае продления ограничений на оказание услуг в очном формате для воспитанников учреждения в возрасте до 18 лет)</w:t>
      </w:r>
      <w:r w:rsidR="007F06E9" w:rsidRPr="007F06E9">
        <w:t xml:space="preserve">. </w:t>
      </w:r>
    </w:p>
    <w:p w:rsidR="007F06E9" w:rsidRPr="007F06E9" w:rsidRDefault="007F06E9" w:rsidP="007F06E9">
      <w:pPr>
        <w:jc w:val="both"/>
      </w:pPr>
      <w:proofErr w:type="spellStart"/>
      <w:r w:rsidRPr="007F06E9">
        <w:t>Видеосопровождение</w:t>
      </w:r>
      <w:proofErr w:type="spellEnd"/>
      <w:r w:rsidRPr="007F06E9">
        <w:t xml:space="preserve"> </w:t>
      </w:r>
      <w:r>
        <w:t xml:space="preserve">направляется на электронную почту </w:t>
      </w:r>
      <w:hyperlink r:id="rId11" w:history="1">
        <w:r w:rsidRPr="00954B69">
          <w:rPr>
            <w:rStyle w:val="a4"/>
            <w:b/>
            <w:lang w:val="en-US"/>
          </w:rPr>
          <w:t>bastion</w:t>
        </w:r>
        <w:r w:rsidRPr="007F06E9">
          <w:rPr>
            <w:rStyle w:val="a4"/>
            <w:b/>
          </w:rPr>
          <w:t>.35@</w:t>
        </w:r>
        <w:r w:rsidRPr="00954B69">
          <w:rPr>
            <w:rStyle w:val="a4"/>
            <w:b/>
            <w:lang w:val="en-US"/>
          </w:rPr>
          <w:t>mail</w:t>
        </w:r>
        <w:r w:rsidRPr="007F06E9">
          <w:rPr>
            <w:rStyle w:val="a4"/>
            <w:b/>
          </w:rPr>
          <w:t>.</w:t>
        </w:r>
        <w:proofErr w:type="spellStart"/>
        <w:r w:rsidRPr="00954B69">
          <w:rPr>
            <w:rStyle w:val="a4"/>
            <w:b/>
            <w:lang w:val="en-US"/>
          </w:rPr>
          <w:t>ru</w:t>
        </w:r>
        <w:proofErr w:type="spellEnd"/>
      </w:hyperlink>
      <w:r>
        <w:rPr>
          <w:b/>
        </w:rPr>
        <w:t xml:space="preserve"> </w:t>
      </w:r>
      <w:r w:rsidR="00C82F06">
        <w:t>до 14.03</w:t>
      </w:r>
      <w:r w:rsidR="00D66682">
        <w:t>.2022</w:t>
      </w:r>
      <w:r>
        <w:t xml:space="preserve"> (включительно)</w:t>
      </w:r>
      <w:r w:rsidR="00D66682">
        <w:t xml:space="preserve"> с указанием темы «Видео Ты можешь все!»</w:t>
      </w:r>
      <w:r w:rsidRPr="007F06E9">
        <w:t>.</w:t>
      </w:r>
    </w:p>
    <w:p w:rsidR="007932F2" w:rsidRDefault="007932F2" w:rsidP="007F06E9">
      <w:pPr>
        <w:pStyle w:val="ac"/>
        <w:tabs>
          <w:tab w:val="left" w:pos="900"/>
          <w:tab w:val="left" w:pos="1080"/>
        </w:tabs>
        <w:jc w:val="both"/>
      </w:pPr>
    </w:p>
    <w:p w:rsidR="007932F2" w:rsidRDefault="007932F2" w:rsidP="007932F2">
      <w:pPr>
        <w:tabs>
          <w:tab w:val="left" w:pos="900"/>
          <w:tab w:val="left" w:pos="1080"/>
        </w:tabs>
        <w:jc w:val="both"/>
      </w:pPr>
      <w:r>
        <w:t xml:space="preserve">В рамках заочного </w:t>
      </w:r>
      <w:r w:rsidR="007F06E9">
        <w:t>и очного этапов</w:t>
      </w:r>
      <w:r>
        <w:t xml:space="preserve"> будут выявлены наиболее эффективные общественно значимые социальные проекты</w:t>
      </w:r>
      <w:r w:rsidR="00210E62">
        <w:t xml:space="preserve"> (реализованные и подготовленные к реализации)</w:t>
      </w:r>
      <w:r>
        <w:t>, имеющие перспективное значение для развития данного направления.</w:t>
      </w:r>
    </w:p>
    <w:p w:rsidR="008C63CF" w:rsidRDefault="008C63CF" w:rsidP="007932F2">
      <w:pPr>
        <w:tabs>
          <w:tab w:val="left" w:pos="900"/>
          <w:tab w:val="left" w:pos="1080"/>
        </w:tabs>
        <w:jc w:val="both"/>
      </w:pPr>
    </w:p>
    <w:p w:rsidR="008C63CF" w:rsidRDefault="008C63CF" w:rsidP="007932F2">
      <w:pPr>
        <w:tabs>
          <w:tab w:val="left" w:pos="900"/>
          <w:tab w:val="left" w:pos="1080"/>
        </w:tabs>
        <w:jc w:val="both"/>
      </w:pPr>
      <w:r>
        <w:t xml:space="preserve">1.4. Торжественная церемония награждения победителей и участников </w:t>
      </w:r>
      <w:r w:rsidR="00C82F06">
        <w:t>Конкурса состоится 22</w:t>
      </w:r>
      <w:r w:rsidR="0018250E">
        <w:t xml:space="preserve"> </w:t>
      </w:r>
      <w:r w:rsidR="00C82F06">
        <w:t>марта</w:t>
      </w:r>
      <w:r w:rsidR="00D66682">
        <w:t xml:space="preserve"> 2022</w:t>
      </w:r>
      <w:r w:rsidR="007F06E9">
        <w:t xml:space="preserve"> </w:t>
      </w:r>
      <w:r w:rsidR="00D66682">
        <w:t>года</w:t>
      </w:r>
      <w:r w:rsidR="002B15B9">
        <w:t xml:space="preserve"> в 17.00</w:t>
      </w:r>
      <w:r w:rsidR="00DA6768">
        <w:t>.</w:t>
      </w:r>
      <w:r w:rsidR="00D66682">
        <w:t xml:space="preserve"> В случае продления ограничений на оказание услуг в очном формате для воспитанников учреждения в возрасте до 18 лет на церемонии присутствуют только участники в возрасте 18+. За участников в возрасте до 18 лет награды получают руководители.</w:t>
      </w:r>
    </w:p>
    <w:p w:rsidR="00DA6768" w:rsidRDefault="00DA6768" w:rsidP="007932F2">
      <w:pPr>
        <w:tabs>
          <w:tab w:val="left" w:pos="900"/>
          <w:tab w:val="left" w:pos="1080"/>
        </w:tabs>
        <w:jc w:val="both"/>
      </w:pPr>
    </w:p>
    <w:p w:rsidR="00DA6768" w:rsidRDefault="00DA6768" w:rsidP="00DA6768">
      <w:pPr>
        <w:jc w:val="both"/>
      </w:pPr>
      <w:r>
        <w:t xml:space="preserve">1.5. </w:t>
      </w:r>
      <w:r w:rsidRPr="00DA6768">
        <w:t>Место проведения церемонии награждения победителей</w:t>
      </w:r>
      <w:r>
        <w:t xml:space="preserve"> и участников</w:t>
      </w:r>
      <w:r w:rsidRPr="00DA6768">
        <w:t xml:space="preserve"> Конкурса: СПб ГБУ «Кронштадтский Дворец молодежи», г. Кронштадт, ул. Советская, д. 35, литер</w:t>
      </w:r>
      <w:r w:rsidR="007F06E9">
        <w:t>а</w:t>
      </w:r>
      <w:r w:rsidRPr="00DA6768">
        <w:t xml:space="preserve"> А.</w:t>
      </w:r>
    </w:p>
    <w:p w:rsidR="002B15B9" w:rsidRDefault="002B15B9" w:rsidP="00DA6768">
      <w:pPr>
        <w:jc w:val="both"/>
      </w:pPr>
    </w:p>
    <w:p w:rsidR="002B15B9" w:rsidRDefault="002B15B9" w:rsidP="00DA6768">
      <w:pPr>
        <w:jc w:val="both"/>
      </w:pPr>
    </w:p>
    <w:p w:rsidR="002B15B9" w:rsidRPr="00DA6768" w:rsidRDefault="002B15B9" w:rsidP="00DA6768">
      <w:pPr>
        <w:jc w:val="both"/>
      </w:pPr>
    </w:p>
    <w:p w:rsidR="00DA6768" w:rsidRDefault="00DA6768" w:rsidP="007932F2">
      <w:pPr>
        <w:tabs>
          <w:tab w:val="left" w:pos="900"/>
          <w:tab w:val="left" w:pos="1080"/>
        </w:tabs>
        <w:jc w:val="both"/>
      </w:pPr>
    </w:p>
    <w:p w:rsidR="007932F2" w:rsidRDefault="00DA6768" w:rsidP="00DA6768">
      <w:pPr>
        <w:tabs>
          <w:tab w:val="left" w:pos="900"/>
          <w:tab w:val="left" w:pos="1080"/>
        </w:tabs>
        <w:jc w:val="center"/>
        <w:rPr>
          <w:b/>
        </w:rPr>
      </w:pPr>
      <w:r>
        <w:rPr>
          <w:b/>
        </w:rPr>
        <w:lastRenderedPageBreak/>
        <w:t>2. ЦЕЛИ И ЗАДАЧИ КОНКУРСА</w:t>
      </w:r>
    </w:p>
    <w:p w:rsidR="00DA6768" w:rsidRPr="00777FF5" w:rsidRDefault="00DA6768" w:rsidP="00DA6768">
      <w:pPr>
        <w:tabs>
          <w:tab w:val="left" w:pos="900"/>
          <w:tab w:val="left" w:pos="1080"/>
        </w:tabs>
        <w:jc w:val="center"/>
        <w:rPr>
          <w:b/>
        </w:rPr>
      </w:pPr>
    </w:p>
    <w:p w:rsidR="009D6AF7" w:rsidRDefault="009D6AF7" w:rsidP="006C621F">
      <w:pPr>
        <w:tabs>
          <w:tab w:val="left" w:pos="900"/>
          <w:tab w:val="left" w:pos="1080"/>
        </w:tabs>
        <w:jc w:val="both"/>
      </w:pPr>
      <w:r>
        <w:rPr>
          <w:b/>
        </w:rPr>
        <w:t xml:space="preserve">2.1. </w:t>
      </w:r>
      <w:r w:rsidR="00D97BF1" w:rsidRPr="009D6AF7">
        <w:rPr>
          <w:b/>
        </w:rPr>
        <w:t>Цель</w:t>
      </w:r>
      <w:r w:rsidR="009B7026" w:rsidRPr="009D6AF7">
        <w:rPr>
          <w:b/>
        </w:rPr>
        <w:t xml:space="preserve"> Конкурса</w:t>
      </w:r>
      <w:r w:rsidR="009B7026">
        <w:t xml:space="preserve">: распространение инновационных форм </w:t>
      </w:r>
      <w:r w:rsidR="00BF5ED3">
        <w:t xml:space="preserve">и направлений </w:t>
      </w:r>
      <w:r w:rsidR="009B7026">
        <w:t>профилактической работы</w:t>
      </w:r>
      <w:r w:rsidR="00BF5ED3">
        <w:t xml:space="preserve"> среди подростков и молодежи, демонстрация успешного опыта реализации </w:t>
      </w:r>
      <w:r w:rsidR="0049758F">
        <w:t xml:space="preserve">социальных проектов профилактической направленности, </w:t>
      </w:r>
      <w:r>
        <w:t xml:space="preserve">выявление наиболее эффективных моделей профилактики </w:t>
      </w:r>
      <w:r w:rsidR="007F06E9">
        <w:t xml:space="preserve">асоциальных явлений </w:t>
      </w:r>
      <w:r>
        <w:t xml:space="preserve">в </w:t>
      </w:r>
      <w:r w:rsidR="007F06E9">
        <w:t>подростково-</w:t>
      </w:r>
      <w:r>
        <w:t>молодежной среде.</w:t>
      </w:r>
    </w:p>
    <w:p w:rsidR="00D97BF1" w:rsidRPr="009B7026" w:rsidRDefault="00D97BF1" w:rsidP="006C621F">
      <w:pPr>
        <w:tabs>
          <w:tab w:val="left" w:pos="900"/>
          <w:tab w:val="left" w:pos="1080"/>
        </w:tabs>
        <w:jc w:val="both"/>
      </w:pPr>
    </w:p>
    <w:p w:rsidR="009D6AF7" w:rsidRDefault="009D6AF7" w:rsidP="009D6AF7">
      <w:pPr>
        <w:tabs>
          <w:tab w:val="left" w:pos="900"/>
          <w:tab w:val="left" w:pos="1080"/>
        </w:tabs>
        <w:jc w:val="both"/>
      </w:pPr>
      <w:r>
        <w:rPr>
          <w:b/>
        </w:rPr>
        <w:t xml:space="preserve">2.2. </w:t>
      </w:r>
      <w:r w:rsidR="00D97BF1" w:rsidRPr="009D6AF7">
        <w:rPr>
          <w:b/>
        </w:rPr>
        <w:t>Задачи Конкурса</w:t>
      </w:r>
      <w:r w:rsidR="00D97BF1" w:rsidRPr="00D97BF1">
        <w:t>:</w:t>
      </w:r>
    </w:p>
    <w:p w:rsidR="009D6AF7" w:rsidRDefault="009D6AF7" w:rsidP="009D6AF7">
      <w:pPr>
        <w:tabs>
          <w:tab w:val="left" w:pos="900"/>
          <w:tab w:val="left" w:pos="1080"/>
        </w:tabs>
        <w:jc w:val="both"/>
      </w:pPr>
      <w:r>
        <w:t>2.2.1. Создание условий для трансляции успешного опыта эффективных профилактических моделей и технологий.</w:t>
      </w:r>
    </w:p>
    <w:p w:rsidR="00CE3FB6" w:rsidRDefault="00CE3FB6" w:rsidP="009D6AF7">
      <w:pPr>
        <w:tabs>
          <w:tab w:val="left" w:pos="900"/>
          <w:tab w:val="left" w:pos="1080"/>
        </w:tabs>
        <w:jc w:val="both"/>
      </w:pPr>
      <w:r>
        <w:t xml:space="preserve">2.2.2. Создание условий для вовлечения несовершеннолетних и молодежи в профилактическую деятельность по формированию отрицательного отношения к асоциальному поведению и мотивации на ведение здорового </w:t>
      </w:r>
      <w:r w:rsidR="00E8696E">
        <w:t xml:space="preserve">и активного </w:t>
      </w:r>
      <w:r>
        <w:t>образа жизни.</w:t>
      </w:r>
    </w:p>
    <w:p w:rsidR="00777FF5" w:rsidRPr="007916D7" w:rsidRDefault="00777FF5" w:rsidP="007916D7">
      <w:pPr>
        <w:jc w:val="both"/>
      </w:pPr>
      <w:r w:rsidRPr="007916D7">
        <w:t>2.2.3. Вовлечение несовершеннолетних и молодежи в позитивную деятельность, адекватную их интересам, способностям и психическому состоянию, способную отвлечь от совершения противоправных действий.</w:t>
      </w:r>
    </w:p>
    <w:p w:rsidR="00777FF5" w:rsidRPr="007916D7" w:rsidRDefault="00777FF5" w:rsidP="007916D7">
      <w:pPr>
        <w:jc w:val="both"/>
      </w:pPr>
      <w:r w:rsidRPr="007916D7">
        <w:t>2.2.4. Создание социально-культурной среды для развития творческого потенциала несовершеннолетних и молодежи, расширение разнообразных форм досуговой и развлекательной деятельности.</w:t>
      </w:r>
    </w:p>
    <w:p w:rsidR="00777FF5" w:rsidRPr="007916D7" w:rsidRDefault="00777FF5" w:rsidP="007916D7">
      <w:pPr>
        <w:jc w:val="both"/>
      </w:pPr>
      <w:r w:rsidRPr="007916D7">
        <w:t>2.2.5. Осуществление индивидуальной и массовой работы по профилактике правонарушений, безнадзорности и негативных явлений среди несовершеннолетних и молодежи.</w:t>
      </w:r>
    </w:p>
    <w:p w:rsidR="00777FF5" w:rsidRPr="007916D7" w:rsidRDefault="00777FF5" w:rsidP="007916D7">
      <w:pPr>
        <w:jc w:val="both"/>
      </w:pPr>
      <w:r w:rsidRPr="007916D7">
        <w:t>2.2.6. Адаптация и социальная реабилитация несовершеннолетних и молодежи с индивидуальными особенностями и трудностями социализации («группы риска»).</w:t>
      </w:r>
    </w:p>
    <w:p w:rsidR="009D6AF7" w:rsidRDefault="009D6AF7" w:rsidP="00AB172E">
      <w:pPr>
        <w:rPr>
          <w:b/>
        </w:rPr>
      </w:pPr>
    </w:p>
    <w:p w:rsidR="00D97BF1" w:rsidRPr="00D97BF1" w:rsidRDefault="00AB172E" w:rsidP="00AB172E">
      <w:pPr>
        <w:ind w:firstLine="708"/>
        <w:jc w:val="center"/>
        <w:rPr>
          <w:b/>
        </w:rPr>
      </w:pPr>
      <w:r>
        <w:rPr>
          <w:b/>
        </w:rPr>
        <w:t>3</w:t>
      </w:r>
      <w:r w:rsidR="00E11953">
        <w:rPr>
          <w:b/>
        </w:rPr>
        <w:t>.</w:t>
      </w:r>
      <w:r w:rsidR="00E11953" w:rsidRPr="00E11953">
        <w:rPr>
          <w:b/>
        </w:rPr>
        <w:t xml:space="preserve"> </w:t>
      </w:r>
      <w:r>
        <w:rPr>
          <w:b/>
        </w:rPr>
        <w:t>ПРИОРИТЕТНЫЕ НАПРАВЛЕНИЯ КОНКУРСА</w:t>
      </w:r>
    </w:p>
    <w:p w:rsidR="00092B5E" w:rsidRDefault="00092B5E" w:rsidP="00092B5E">
      <w:pPr>
        <w:tabs>
          <w:tab w:val="left" w:pos="720"/>
        </w:tabs>
        <w:jc w:val="both"/>
        <w:rPr>
          <w:b/>
        </w:rPr>
      </w:pPr>
    </w:p>
    <w:p w:rsidR="00E527BA" w:rsidRPr="00092B5E" w:rsidRDefault="00092B5E" w:rsidP="00092B5E">
      <w:pPr>
        <w:tabs>
          <w:tab w:val="left" w:pos="720"/>
        </w:tabs>
        <w:jc w:val="both"/>
      </w:pPr>
      <w:r>
        <w:t>3</w:t>
      </w:r>
      <w:r w:rsidR="00E527BA">
        <w:t xml:space="preserve">.1. </w:t>
      </w:r>
      <w:r w:rsidR="00BD4D16">
        <w:t xml:space="preserve"> </w:t>
      </w:r>
      <w:r>
        <w:t>«</w:t>
      </w:r>
      <w:r w:rsidR="00BD4D16">
        <w:t xml:space="preserve">Профилактика </w:t>
      </w:r>
      <w:r>
        <w:t xml:space="preserve">асоциальных явлений в подростковой и молодежной среде» – </w:t>
      </w:r>
      <w:r w:rsidRPr="00092B5E">
        <w:t xml:space="preserve">социальные </w:t>
      </w:r>
      <w:r w:rsidRPr="00092B5E">
        <w:rPr>
          <w:shd w:val="clear" w:color="auto" w:fill="FFFFFF"/>
        </w:rPr>
        <w:t>проекты, направленные на профилактику всех негативных зависимостей, экстремизма, а также развитие толерантности и межнационального согласия (мероприятия по профилактике наркомании, алкогольной, табачной и иных зависимостей, молодежного экстремизма, мероприятия межкультурного и межрелигиозного взаимодействия, развитие толерантности в молодежной среде и др.)</w:t>
      </w:r>
      <w:r>
        <w:rPr>
          <w:shd w:val="clear" w:color="auto" w:fill="FFFFFF"/>
        </w:rPr>
        <w:t>.</w:t>
      </w:r>
    </w:p>
    <w:p w:rsidR="00E527BA" w:rsidRDefault="00E527BA" w:rsidP="00AF6404">
      <w:pPr>
        <w:tabs>
          <w:tab w:val="left" w:pos="720"/>
        </w:tabs>
        <w:ind w:firstLine="720"/>
        <w:jc w:val="both"/>
      </w:pPr>
    </w:p>
    <w:p w:rsidR="00BD4D16" w:rsidRDefault="00092B5E" w:rsidP="00092B5E">
      <w:pPr>
        <w:tabs>
          <w:tab w:val="left" w:pos="900"/>
        </w:tabs>
        <w:jc w:val="both"/>
        <w:rPr>
          <w:shd w:val="clear" w:color="auto" w:fill="FFFFFF"/>
        </w:rPr>
      </w:pPr>
      <w:r>
        <w:t xml:space="preserve">3.2. «Здоровый образ жизни и спорт» </w:t>
      </w:r>
      <w:r w:rsidRPr="00092B5E">
        <w:t xml:space="preserve">- социальные </w:t>
      </w:r>
      <w:r w:rsidRPr="00092B5E">
        <w:rPr>
          <w:shd w:val="clear" w:color="auto" w:fill="FFFFFF"/>
        </w:rPr>
        <w:t>проекты, направленные на воспитание культуры здорового образа жизни, вовлечение молодежи в занятия физической культурой и спортом (организация массовых спортивных мероприятий, фестивалей экстремальных видов спорта, мероприятия с участием волонтеров спорта, фитнес-тренировки и мастер-классы по приготовлению здоровой пищи и др.).</w:t>
      </w:r>
    </w:p>
    <w:p w:rsidR="00092B5E" w:rsidRDefault="00092B5E" w:rsidP="00092B5E">
      <w:pPr>
        <w:tabs>
          <w:tab w:val="left" w:pos="900"/>
        </w:tabs>
        <w:jc w:val="both"/>
        <w:rPr>
          <w:shd w:val="clear" w:color="auto" w:fill="FFFFFF"/>
        </w:rPr>
      </w:pPr>
    </w:p>
    <w:p w:rsidR="00092B5E" w:rsidRDefault="00092B5E" w:rsidP="00092B5E">
      <w:pPr>
        <w:tabs>
          <w:tab w:val="left" w:pos="90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3.3. «Добровольчество» - социальные проекты, направленные на развитие социального профилактического добровольчества в молодежной среде (организация деятельности добровольческих молодежных объединений профилактической направленности, обучение добровольцев и др.).</w:t>
      </w:r>
    </w:p>
    <w:p w:rsidR="00092B5E" w:rsidRDefault="00092B5E" w:rsidP="00092B5E">
      <w:pPr>
        <w:tabs>
          <w:tab w:val="left" w:pos="900"/>
        </w:tabs>
        <w:jc w:val="both"/>
        <w:rPr>
          <w:shd w:val="clear" w:color="auto" w:fill="FFFFFF"/>
        </w:rPr>
      </w:pPr>
    </w:p>
    <w:p w:rsidR="00092B5E" w:rsidRDefault="00092B5E" w:rsidP="00092B5E">
      <w:pPr>
        <w:tabs>
          <w:tab w:val="left" w:pos="900"/>
        </w:tabs>
        <w:jc w:val="both"/>
      </w:pPr>
      <w:r>
        <w:rPr>
          <w:shd w:val="clear" w:color="auto" w:fill="FFFFFF"/>
        </w:rPr>
        <w:t xml:space="preserve">3.4. «Социальная реклама» - социальные проекты по созданию социальной </w:t>
      </w:r>
      <w:r w:rsidRPr="00092B5E">
        <w:t xml:space="preserve">рекламы </w:t>
      </w:r>
      <w:r w:rsidR="00210E62">
        <w:t xml:space="preserve">профилактической направленности </w:t>
      </w:r>
      <w:r w:rsidRPr="00092B5E">
        <w:t>(листовки, баннеры, плакаты, открытки</w:t>
      </w:r>
      <w:r>
        <w:t xml:space="preserve"> и др.).</w:t>
      </w:r>
    </w:p>
    <w:p w:rsidR="00B14017" w:rsidRDefault="00B14017" w:rsidP="00092B5E">
      <w:pPr>
        <w:tabs>
          <w:tab w:val="left" w:pos="900"/>
        </w:tabs>
        <w:jc w:val="both"/>
      </w:pPr>
    </w:p>
    <w:p w:rsidR="00B14017" w:rsidRDefault="00B14017" w:rsidP="00092B5E">
      <w:pPr>
        <w:tabs>
          <w:tab w:val="left" w:pos="900"/>
        </w:tabs>
        <w:jc w:val="both"/>
      </w:pPr>
      <w:r>
        <w:t>3.5. «Социальный проект, реализуемый в Интернете» - социальные проекты профилактической направленности</w:t>
      </w:r>
      <w:r w:rsidR="006844D7">
        <w:t xml:space="preserve">, разработанные и реализуемые в сети Интернет (сайты, </w:t>
      </w:r>
      <w:r w:rsidR="00E8696E">
        <w:t>социальные сети</w:t>
      </w:r>
      <w:r w:rsidR="006844D7">
        <w:t xml:space="preserve"> и др.).</w:t>
      </w:r>
    </w:p>
    <w:p w:rsidR="006844D7" w:rsidRDefault="006844D7" w:rsidP="00092B5E">
      <w:pPr>
        <w:tabs>
          <w:tab w:val="left" w:pos="900"/>
        </w:tabs>
        <w:jc w:val="both"/>
      </w:pPr>
    </w:p>
    <w:p w:rsidR="006844D7" w:rsidRDefault="006844D7" w:rsidP="00092B5E">
      <w:pPr>
        <w:tabs>
          <w:tab w:val="left" w:pos="900"/>
        </w:tabs>
        <w:jc w:val="both"/>
      </w:pPr>
      <w:r>
        <w:t>3.6. «Социальный проект и СМИ» - социальные проекты профилактической направленности, реализуемые с использованием технологий кино и телевидения, в сфере журналистики.</w:t>
      </w:r>
    </w:p>
    <w:p w:rsidR="002B15B9" w:rsidRDefault="002B15B9" w:rsidP="00092B5E">
      <w:pPr>
        <w:tabs>
          <w:tab w:val="left" w:pos="900"/>
        </w:tabs>
        <w:jc w:val="both"/>
      </w:pPr>
    </w:p>
    <w:p w:rsidR="006844D7" w:rsidRPr="00092B5E" w:rsidRDefault="006844D7" w:rsidP="00092B5E">
      <w:pPr>
        <w:tabs>
          <w:tab w:val="left" w:pos="900"/>
        </w:tabs>
        <w:jc w:val="both"/>
        <w:rPr>
          <w:b/>
          <w:bCs/>
        </w:rPr>
      </w:pPr>
    </w:p>
    <w:p w:rsidR="00D97BF1" w:rsidRPr="00092B5E" w:rsidRDefault="006844D7" w:rsidP="006844D7">
      <w:pPr>
        <w:tabs>
          <w:tab w:val="left" w:pos="900"/>
        </w:tabs>
        <w:jc w:val="center"/>
        <w:rPr>
          <w:b/>
          <w:bCs/>
        </w:rPr>
      </w:pPr>
      <w:r>
        <w:rPr>
          <w:b/>
          <w:bCs/>
        </w:rPr>
        <w:lastRenderedPageBreak/>
        <w:t>4</w:t>
      </w:r>
      <w:r w:rsidR="00BD4D16" w:rsidRPr="00092B5E">
        <w:rPr>
          <w:b/>
          <w:bCs/>
        </w:rPr>
        <w:t xml:space="preserve">. </w:t>
      </w:r>
      <w:r>
        <w:rPr>
          <w:b/>
          <w:bCs/>
        </w:rPr>
        <w:t>УЧАСТНИКИ КОНКУРСА</w:t>
      </w:r>
    </w:p>
    <w:p w:rsidR="00BD4D16" w:rsidRPr="00092B5E" w:rsidRDefault="00BD4D16" w:rsidP="00092B5E">
      <w:pPr>
        <w:tabs>
          <w:tab w:val="left" w:pos="900"/>
        </w:tabs>
        <w:jc w:val="both"/>
        <w:rPr>
          <w:b/>
          <w:bCs/>
        </w:rPr>
      </w:pPr>
    </w:p>
    <w:p w:rsidR="00D97BF1" w:rsidRDefault="006844D7" w:rsidP="00BD4D16">
      <w:pPr>
        <w:tabs>
          <w:tab w:val="left" w:pos="720"/>
          <w:tab w:val="left" w:pos="1800"/>
        </w:tabs>
        <w:jc w:val="both"/>
      </w:pPr>
      <w:r>
        <w:t>4.</w:t>
      </w:r>
      <w:r w:rsidR="00D97BF1" w:rsidRPr="00D97BF1">
        <w:t xml:space="preserve">1. </w:t>
      </w:r>
      <w:r w:rsidR="00BD4D16">
        <w:t xml:space="preserve">Участником Конкурса может стать любой </w:t>
      </w:r>
      <w:r w:rsidR="00E8696E">
        <w:t>гражданин в возрасте от 14 до 35</w:t>
      </w:r>
      <w:r w:rsidR="00BD4D16">
        <w:t xml:space="preserve"> лет, готовый представить технологию реализации социального проекта с конкретными измеримыми результатами; инициативная группа или молодежное объединение (возраст не менее 70 % участников инициативной группы или молодежного об</w:t>
      </w:r>
      <w:r w:rsidR="00E8696E">
        <w:t>ъединения не должен превышать 35</w:t>
      </w:r>
      <w:r w:rsidR="00BD4D16">
        <w:t xml:space="preserve"> лет).</w:t>
      </w:r>
    </w:p>
    <w:p w:rsidR="006844D7" w:rsidRPr="00D97BF1" w:rsidRDefault="006844D7" w:rsidP="00BD4D16">
      <w:pPr>
        <w:tabs>
          <w:tab w:val="left" w:pos="720"/>
          <w:tab w:val="left" w:pos="1800"/>
        </w:tabs>
        <w:jc w:val="both"/>
      </w:pPr>
    </w:p>
    <w:p w:rsidR="00D97BF1" w:rsidRPr="00D97BF1" w:rsidRDefault="006844D7" w:rsidP="006844D7">
      <w:pPr>
        <w:tabs>
          <w:tab w:val="left" w:pos="0"/>
        </w:tabs>
        <w:jc w:val="both"/>
      </w:pPr>
      <w:r>
        <w:t>4</w:t>
      </w:r>
      <w:r w:rsidR="00D97BF1" w:rsidRPr="00D97BF1">
        <w:t>.2.</w:t>
      </w:r>
      <w:r w:rsidR="00BD4D16">
        <w:t xml:space="preserve"> </w:t>
      </w:r>
      <w:r w:rsidR="00D97BF1" w:rsidRPr="00D97BF1">
        <w:t xml:space="preserve">Количество Проектов, представленных от одного </w:t>
      </w:r>
      <w:r>
        <w:t>участника</w:t>
      </w:r>
      <w:r w:rsidR="00D97BF1" w:rsidRPr="00D97BF1">
        <w:t xml:space="preserve">, не ограничено. </w:t>
      </w:r>
    </w:p>
    <w:p w:rsidR="006844D7" w:rsidRDefault="006844D7" w:rsidP="006844D7">
      <w:pPr>
        <w:tabs>
          <w:tab w:val="num" w:pos="720"/>
          <w:tab w:val="left" w:pos="1260"/>
        </w:tabs>
        <w:jc w:val="both"/>
      </w:pPr>
    </w:p>
    <w:p w:rsidR="006844D7" w:rsidRPr="00D97BF1" w:rsidRDefault="006844D7" w:rsidP="006844D7">
      <w:pPr>
        <w:tabs>
          <w:tab w:val="num" w:pos="720"/>
          <w:tab w:val="left" w:pos="1260"/>
        </w:tabs>
        <w:jc w:val="both"/>
      </w:pPr>
    </w:p>
    <w:p w:rsidR="006844D7" w:rsidRPr="006844D7" w:rsidRDefault="006844D7" w:rsidP="006844D7">
      <w:pPr>
        <w:jc w:val="center"/>
        <w:rPr>
          <w:rStyle w:val="apple-converted-space"/>
          <w:b/>
          <w:bCs/>
          <w:shd w:val="clear" w:color="auto" w:fill="FFFFFF"/>
        </w:rPr>
      </w:pPr>
      <w:r w:rsidRPr="006844D7">
        <w:rPr>
          <w:b/>
        </w:rPr>
        <w:t xml:space="preserve">5. </w:t>
      </w:r>
      <w:r w:rsidRPr="006844D7">
        <w:rPr>
          <w:rStyle w:val="apple-converted-space"/>
          <w:b/>
          <w:bCs/>
          <w:shd w:val="clear" w:color="auto" w:fill="FFFFFF"/>
        </w:rPr>
        <w:t>УСЛОВИЯ ПРОВЕДЕНИЯ ОТБОРА УЧАСТНИКОВ</w:t>
      </w:r>
    </w:p>
    <w:p w:rsidR="00D97BF1" w:rsidRPr="00D97BF1" w:rsidRDefault="00D97BF1" w:rsidP="006844D7">
      <w:pPr>
        <w:rPr>
          <w:b/>
        </w:rPr>
      </w:pPr>
    </w:p>
    <w:p w:rsidR="00C07333" w:rsidRDefault="006844D7" w:rsidP="006844D7">
      <w:pPr>
        <w:tabs>
          <w:tab w:val="left" w:pos="900"/>
          <w:tab w:val="left" w:pos="1080"/>
        </w:tabs>
        <w:jc w:val="both"/>
        <w:rPr>
          <w:b/>
        </w:rPr>
      </w:pPr>
      <w:r>
        <w:t>5</w:t>
      </w:r>
      <w:r w:rsidR="00C07333">
        <w:t xml:space="preserve">.1. Прием заявок и сопроводительных материалов проводится в срок до </w:t>
      </w:r>
      <w:r w:rsidR="00C07333" w:rsidRPr="008A16DA">
        <w:rPr>
          <w:b/>
        </w:rPr>
        <w:t>17.00</w:t>
      </w:r>
      <w:r w:rsidR="00C07333">
        <w:t xml:space="preserve"> по</w:t>
      </w:r>
      <w:r>
        <w:t xml:space="preserve"> </w:t>
      </w:r>
      <w:r w:rsidR="00C07333">
        <w:t xml:space="preserve">московскому времени </w:t>
      </w:r>
      <w:r w:rsidR="00C82F06">
        <w:rPr>
          <w:b/>
        </w:rPr>
        <w:t>14.03</w:t>
      </w:r>
      <w:bookmarkStart w:id="0" w:name="_GoBack"/>
      <w:bookmarkEnd w:id="0"/>
      <w:r w:rsidR="00EF4917" w:rsidRPr="008A16DA">
        <w:rPr>
          <w:b/>
        </w:rPr>
        <w:t>.</w:t>
      </w:r>
      <w:r w:rsidR="002B15B9">
        <w:rPr>
          <w:b/>
        </w:rPr>
        <w:t>2022</w:t>
      </w:r>
      <w:r>
        <w:rPr>
          <w:b/>
        </w:rPr>
        <w:t xml:space="preserve"> </w:t>
      </w:r>
      <w:r w:rsidR="00C07333" w:rsidRPr="008A16DA">
        <w:rPr>
          <w:b/>
        </w:rPr>
        <w:t>г</w:t>
      </w:r>
      <w:r w:rsidR="00C07333">
        <w:t>. на электронную</w:t>
      </w:r>
      <w:r>
        <w:t xml:space="preserve"> </w:t>
      </w:r>
      <w:r w:rsidR="00C07333">
        <w:t>почту</w:t>
      </w:r>
      <w:r w:rsidR="00E8696E">
        <w:rPr>
          <w:rStyle w:val="a4"/>
          <w:b/>
        </w:rPr>
        <w:t xml:space="preserve"> </w:t>
      </w:r>
      <w:hyperlink r:id="rId12" w:history="1">
        <w:r w:rsidR="00E8696E" w:rsidRPr="00954B69">
          <w:rPr>
            <w:rStyle w:val="a4"/>
            <w:b/>
            <w:lang w:val="en-US"/>
          </w:rPr>
          <w:t>bastion</w:t>
        </w:r>
        <w:r w:rsidR="00E8696E" w:rsidRPr="007F06E9">
          <w:rPr>
            <w:rStyle w:val="a4"/>
            <w:b/>
          </w:rPr>
          <w:t>.35@</w:t>
        </w:r>
        <w:r w:rsidR="00E8696E" w:rsidRPr="00954B69">
          <w:rPr>
            <w:rStyle w:val="a4"/>
            <w:b/>
            <w:lang w:val="en-US"/>
          </w:rPr>
          <w:t>mail</w:t>
        </w:r>
        <w:r w:rsidR="00E8696E" w:rsidRPr="007F06E9">
          <w:rPr>
            <w:rStyle w:val="a4"/>
            <w:b/>
          </w:rPr>
          <w:t>.</w:t>
        </w:r>
        <w:proofErr w:type="spellStart"/>
        <w:r w:rsidR="00E8696E" w:rsidRPr="00954B69">
          <w:rPr>
            <w:rStyle w:val="a4"/>
            <w:b/>
            <w:lang w:val="en-US"/>
          </w:rPr>
          <w:t>ru</w:t>
        </w:r>
        <w:proofErr w:type="spellEnd"/>
      </w:hyperlink>
      <w:r w:rsidR="00C07333" w:rsidRPr="008A16DA">
        <w:rPr>
          <w:b/>
        </w:rPr>
        <w:t>.</w:t>
      </w:r>
    </w:p>
    <w:p w:rsidR="006844D7" w:rsidRDefault="006844D7" w:rsidP="006844D7">
      <w:pPr>
        <w:tabs>
          <w:tab w:val="left" w:pos="900"/>
          <w:tab w:val="left" w:pos="1080"/>
        </w:tabs>
        <w:jc w:val="both"/>
      </w:pPr>
    </w:p>
    <w:p w:rsidR="00C07333" w:rsidRDefault="006844D7" w:rsidP="006844D7">
      <w:pPr>
        <w:tabs>
          <w:tab w:val="left" w:pos="900"/>
          <w:tab w:val="left" w:pos="1080"/>
        </w:tabs>
        <w:jc w:val="both"/>
      </w:pPr>
      <w:r>
        <w:t>5</w:t>
      </w:r>
      <w:r w:rsidR="00C07333">
        <w:t>.2. Для участия в Конкурсе каждый желающий должен предоставить в Оргкомитет</w:t>
      </w:r>
      <w:r>
        <w:t xml:space="preserve"> </w:t>
      </w:r>
      <w:r w:rsidR="00C07333">
        <w:t>следующий пакет конкурсных материалов:</w:t>
      </w:r>
    </w:p>
    <w:p w:rsidR="00C07333" w:rsidRDefault="00402F76" w:rsidP="006844D7">
      <w:pPr>
        <w:numPr>
          <w:ilvl w:val="0"/>
          <w:numId w:val="21"/>
        </w:numPr>
        <w:tabs>
          <w:tab w:val="left" w:pos="900"/>
          <w:tab w:val="left" w:pos="1080"/>
        </w:tabs>
        <w:jc w:val="both"/>
      </w:pPr>
      <w:r>
        <w:t>заявка на участие</w:t>
      </w:r>
      <w:r w:rsidR="00C07333">
        <w:t xml:space="preserve"> (описание социальн</w:t>
      </w:r>
      <w:r w:rsidR="00E83AE7">
        <w:t>о</w:t>
      </w:r>
      <w:r w:rsidR="00C07333">
        <w:t>го проекта</w:t>
      </w:r>
      <w:r w:rsidR="00E83AE7">
        <w:t xml:space="preserve"> профилактической направленности</w:t>
      </w:r>
      <w:r w:rsidR="00C07333">
        <w:t>,</w:t>
      </w:r>
      <w:r w:rsidR="00DF0989">
        <w:t xml:space="preserve"> </w:t>
      </w:r>
      <w:r w:rsidR="00C07333">
        <w:t xml:space="preserve">руководителем или участником которого он является): название проекта, </w:t>
      </w:r>
      <w:r w:rsidR="007F5C91">
        <w:t>цель, задачи</w:t>
      </w:r>
      <w:r w:rsidR="00C07333">
        <w:t xml:space="preserve">, </w:t>
      </w:r>
      <w:r w:rsidR="007F5C91">
        <w:t>актуальность и значимость проекта, целевые группы, на которые направлена деятельность в рамках проекта, формы и механизмы реализации, основные мероприятия, ожидаемые или полученные результаты,</w:t>
      </w:r>
      <w:r w:rsidR="00902B63">
        <w:t xml:space="preserve"> перспективы развития) </w:t>
      </w:r>
      <w:r w:rsidR="00C07333">
        <w:t>(Приложение 1);</w:t>
      </w:r>
    </w:p>
    <w:p w:rsidR="00C07333" w:rsidRDefault="00C07333" w:rsidP="006844D7">
      <w:pPr>
        <w:numPr>
          <w:ilvl w:val="0"/>
          <w:numId w:val="21"/>
        </w:numPr>
        <w:tabs>
          <w:tab w:val="left" w:pos="900"/>
          <w:tab w:val="left" w:pos="1080"/>
        </w:tabs>
        <w:jc w:val="both"/>
      </w:pPr>
      <w:r>
        <w:t>фотографии</w:t>
      </w:r>
      <w:r w:rsidR="00210E62">
        <w:t xml:space="preserve"> или иллюстрации, представляющие проект</w:t>
      </w:r>
      <w:r>
        <w:t xml:space="preserve"> (не </w:t>
      </w:r>
      <w:r w:rsidR="002B15B9">
        <w:t>менее 5</w:t>
      </w:r>
      <w:r w:rsidR="00E8696E">
        <w:t xml:space="preserve"> штук, формат </w:t>
      </w:r>
      <w:proofErr w:type="spellStart"/>
      <w:r w:rsidR="00E8696E">
        <w:t>jpg</w:t>
      </w:r>
      <w:proofErr w:type="spellEnd"/>
      <w:r w:rsidR="00E8696E">
        <w:t xml:space="preserve">), </w:t>
      </w:r>
      <w:r>
        <w:t>архив</w:t>
      </w:r>
      <w:r w:rsidR="00B809A3">
        <w:t>ом, прикрепленным к заявке,</w:t>
      </w:r>
      <w:r>
        <w:t xml:space="preserve"> по </w:t>
      </w:r>
      <w:r w:rsidR="00B809A3">
        <w:t>электронной почте</w:t>
      </w:r>
      <w:r>
        <w:t>;</w:t>
      </w:r>
    </w:p>
    <w:p w:rsidR="00902B63" w:rsidRDefault="00902B63" w:rsidP="006844D7">
      <w:pPr>
        <w:numPr>
          <w:ilvl w:val="0"/>
          <w:numId w:val="21"/>
        </w:numPr>
        <w:tabs>
          <w:tab w:val="left" w:pos="900"/>
          <w:tab w:val="left" w:pos="1080"/>
        </w:tabs>
        <w:jc w:val="both"/>
      </w:pPr>
      <w:r>
        <w:t xml:space="preserve">публикации о проекте в СМИ, на сайтах, в </w:t>
      </w:r>
      <w:proofErr w:type="spellStart"/>
      <w:r>
        <w:t>соцсетях</w:t>
      </w:r>
      <w:proofErr w:type="spellEnd"/>
      <w:r>
        <w:t>;</w:t>
      </w:r>
    </w:p>
    <w:p w:rsidR="00C07333" w:rsidRDefault="00C07333" w:rsidP="006844D7">
      <w:pPr>
        <w:numPr>
          <w:ilvl w:val="0"/>
          <w:numId w:val="22"/>
        </w:numPr>
        <w:tabs>
          <w:tab w:val="left" w:pos="900"/>
          <w:tab w:val="left" w:pos="1080"/>
        </w:tabs>
        <w:jc w:val="both"/>
      </w:pPr>
      <w:r>
        <w:t>ан</w:t>
      </w:r>
      <w:r w:rsidR="006844D7">
        <w:t>кета участника (Приложение № 2).</w:t>
      </w:r>
    </w:p>
    <w:p w:rsidR="006844D7" w:rsidRDefault="006844D7" w:rsidP="006844D7">
      <w:pPr>
        <w:tabs>
          <w:tab w:val="left" w:pos="900"/>
          <w:tab w:val="left" w:pos="1080"/>
        </w:tabs>
        <w:ind w:left="720"/>
        <w:jc w:val="both"/>
      </w:pPr>
    </w:p>
    <w:p w:rsidR="00CA3B4A" w:rsidRPr="00CA3B4A" w:rsidRDefault="00CA3B4A" w:rsidP="00CA3B4A">
      <w:pPr>
        <w:jc w:val="both"/>
        <w:rPr>
          <w:rStyle w:val="apple-converted-space"/>
          <w:shd w:val="clear" w:color="auto" w:fill="FFFFFF"/>
        </w:rPr>
      </w:pPr>
      <w:r>
        <w:t xml:space="preserve">5.3. </w:t>
      </w:r>
      <w:r w:rsidRPr="00CA3B4A">
        <w:rPr>
          <w:rStyle w:val="apple-converted-space"/>
          <w:shd w:val="clear" w:color="auto" w:fill="FFFFFF"/>
        </w:rPr>
        <w:t>К участию в конкурсе отбираются зарегистрированные заявки, соответствующие следующим критериям:</w:t>
      </w:r>
    </w:p>
    <w:p w:rsidR="00CA3B4A" w:rsidRPr="00CA3B4A" w:rsidRDefault="00B809A3" w:rsidP="00CA3B4A">
      <w:pPr>
        <w:pStyle w:val="ac"/>
        <w:numPr>
          <w:ilvl w:val="0"/>
          <w:numId w:val="25"/>
        </w:numPr>
        <w:contextualSpacing w:val="0"/>
        <w:jc w:val="both"/>
      </w:pPr>
      <w:r>
        <w:t>п</w:t>
      </w:r>
      <w:r w:rsidR="00CA3B4A" w:rsidRPr="00CA3B4A">
        <w:t>редоставление информации по всем пунктам заявки;</w:t>
      </w:r>
    </w:p>
    <w:p w:rsidR="00CA3B4A" w:rsidRPr="00CA3B4A" w:rsidRDefault="00B809A3" w:rsidP="00CA3B4A">
      <w:pPr>
        <w:pStyle w:val="ac"/>
        <w:numPr>
          <w:ilvl w:val="0"/>
          <w:numId w:val="25"/>
        </w:numPr>
        <w:contextualSpacing w:val="0"/>
        <w:jc w:val="both"/>
      </w:pPr>
      <w:r>
        <w:t>а</w:t>
      </w:r>
      <w:r w:rsidR="00CA3B4A" w:rsidRPr="00CA3B4A">
        <w:t>ктуальность, эффекти</w:t>
      </w:r>
      <w:r w:rsidR="00CA3B4A">
        <w:t xml:space="preserve">вность и социальная значимость </w:t>
      </w:r>
      <w:r w:rsidR="002B15B9">
        <w:t xml:space="preserve">профилактической </w:t>
      </w:r>
      <w:r w:rsidR="002B15B9" w:rsidRPr="00CA3B4A">
        <w:t>деятельности</w:t>
      </w:r>
      <w:r w:rsidR="00CA3B4A" w:rsidRPr="00CA3B4A">
        <w:t xml:space="preserve"> участника.</w:t>
      </w:r>
    </w:p>
    <w:p w:rsidR="00DF0989" w:rsidRDefault="00DF0989" w:rsidP="006844D7">
      <w:pPr>
        <w:tabs>
          <w:tab w:val="left" w:pos="900"/>
          <w:tab w:val="left" w:pos="1080"/>
        </w:tabs>
        <w:jc w:val="both"/>
      </w:pPr>
    </w:p>
    <w:p w:rsidR="00C07333" w:rsidRDefault="00C07333" w:rsidP="006844D7">
      <w:pPr>
        <w:tabs>
          <w:tab w:val="left" w:pos="900"/>
          <w:tab w:val="left" w:pos="1080"/>
        </w:tabs>
        <w:jc w:val="both"/>
      </w:pPr>
    </w:p>
    <w:p w:rsidR="00DF0989" w:rsidRPr="00DF0989" w:rsidRDefault="00CA3B4A" w:rsidP="00CA3B4A">
      <w:pPr>
        <w:tabs>
          <w:tab w:val="left" w:pos="900"/>
          <w:tab w:val="left" w:pos="1080"/>
        </w:tabs>
        <w:jc w:val="center"/>
        <w:rPr>
          <w:b/>
        </w:rPr>
      </w:pPr>
      <w:r>
        <w:rPr>
          <w:b/>
        </w:rPr>
        <w:t>6</w:t>
      </w:r>
      <w:r w:rsidR="00DF0989" w:rsidRPr="00DF0989">
        <w:rPr>
          <w:b/>
        </w:rPr>
        <w:t xml:space="preserve">. </w:t>
      </w:r>
      <w:r>
        <w:rPr>
          <w:b/>
        </w:rPr>
        <w:t>ОПРЕДЕЛЕНИЕ ПОБЕДИТЕЛЕЙ КОНКУРСА</w:t>
      </w:r>
    </w:p>
    <w:p w:rsidR="00CA3B4A" w:rsidRDefault="00CA3B4A" w:rsidP="00CA3B4A">
      <w:pPr>
        <w:tabs>
          <w:tab w:val="left" w:pos="900"/>
          <w:tab w:val="left" w:pos="1080"/>
        </w:tabs>
        <w:jc w:val="both"/>
      </w:pPr>
    </w:p>
    <w:p w:rsidR="00CA3B4A" w:rsidRDefault="00CA3B4A" w:rsidP="00CA3B4A">
      <w:pPr>
        <w:jc w:val="both"/>
      </w:pPr>
      <w:r w:rsidRPr="00CA3B4A">
        <w:t>6.1. Для отбора победителей Конкурса создается Оргкомитет,</w:t>
      </w:r>
      <w:r w:rsidR="00F74F02">
        <w:t xml:space="preserve"> состав которого утверждается директором СПб ГБУ «Кронштадтский Дворец молодежи»</w:t>
      </w:r>
      <w:r w:rsidRPr="00CA3B4A">
        <w:t>.</w:t>
      </w:r>
    </w:p>
    <w:p w:rsidR="00210E62" w:rsidRDefault="00210E62" w:rsidP="00CA3B4A">
      <w:pPr>
        <w:jc w:val="both"/>
      </w:pPr>
    </w:p>
    <w:p w:rsidR="00210E62" w:rsidRPr="00210E62" w:rsidRDefault="00210E62" w:rsidP="00210E62">
      <w:pPr>
        <w:jc w:val="both"/>
      </w:pPr>
      <w:r w:rsidRPr="00210E62">
        <w:t>Состав Оргкомитета:</w:t>
      </w:r>
    </w:p>
    <w:p w:rsidR="00210E62" w:rsidRPr="00210E62" w:rsidRDefault="00210E62" w:rsidP="00210E62">
      <w:pPr>
        <w:jc w:val="both"/>
      </w:pPr>
      <w:r w:rsidRPr="00210E62">
        <w:t xml:space="preserve">- начальник сектора молодежной политики и взаимодействия с общественными организациями отдела образования и молодежной политики администрации Кронштадтского района </w:t>
      </w:r>
      <w:proofErr w:type="spellStart"/>
      <w:r w:rsidRPr="00210E62">
        <w:t>Спешилова</w:t>
      </w:r>
      <w:proofErr w:type="spellEnd"/>
      <w:r w:rsidRPr="00210E62">
        <w:t xml:space="preserve"> Ольга Александровна;</w:t>
      </w:r>
    </w:p>
    <w:p w:rsidR="00210E62" w:rsidRPr="00210E62" w:rsidRDefault="00210E62" w:rsidP="00210E62">
      <w:pPr>
        <w:jc w:val="both"/>
      </w:pPr>
    </w:p>
    <w:p w:rsidR="00210E62" w:rsidRPr="00210E62" w:rsidRDefault="00210E62" w:rsidP="00210E62">
      <w:pPr>
        <w:jc w:val="both"/>
      </w:pPr>
      <w:r w:rsidRPr="00210E62">
        <w:t>- директор Санкт-Петербургского государственного бюджетного учреждения «Кронштадтский Дворец молодежи» Зыкова Елена Владимировна;</w:t>
      </w:r>
    </w:p>
    <w:p w:rsidR="00210E62" w:rsidRPr="00210E62" w:rsidRDefault="00210E62" w:rsidP="00210E62">
      <w:pPr>
        <w:jc w:val="both"/>
      </w:pPr>
    </w:p>
    <w:p w:rsidR="00210E62" w:rsidRPr="00210E62" w:rsidRDefault="00210E62" w:rsidP="00210E62">
      <w:pPr>
        <w:jc w:val="both"/>
      </w:pPr>
      <w:r w:rsidRPr="00210E62">
        <w:t xml:space="preserve">- заместитель директора Санкт-Петербургского государственного бюджетного учреждения «Кронштадтский Дворец молодежи» Пфау Элина </w:t>
      </w:r>
      <w:proofErr w:type="spellStart"/>
      <w:r w:rsidRPr="00210E62">
        <w:t>Эриховна</w:t>
      </w:r>
      <w:proofErr w:type="spellEnd"/>
      <w:r w:rsidRPr="00210E62">
        <w:t>;</w:t>
      </w:r>
    </w:p>
    <w:p w:rsidR="00210E62" w:rsidRPr="00210E62" w:rsidRDefault="00210E62" w:rsidP="00210E62">
      <w:pPr>
        <w:jc w:val="both"/>
      </w:pPr>
    </w:p>
    <w:p w:rsidR="00210E62" w:rsidRPr="00210E62" w:rsidRDefault="00210E62" w:rsidP="00210E62">
      <w:pPr>
        <w:jc w:val="both"/>
      </w:pPr>
      <w:r w:rsidRPr="00210E62">
        <w:t>- начальник отдела информационно-методического Санкт-Петербургского государственного бюджетного учреждения «Кронштадтский Дворец молодежи» Юсупзянова Светлана Васильевна;</w:t>
      </w:r>
    </w:p>
    <w:p w:rsidR="00210E62" w:rsidRPr="00210E62" w:rsidRDefault="00210E62" w:rsidP="00210E62">
      <w:pPr>
        <w:jc w:val="both"/>
      </w:pPr>
    </w:p>
    <w:p w:rsidR="00210E62" w:rsidRPr="00210E62" w:rsidRDefault="00210E62" w:rsidP="00210E62">
      <w:pPr>
        <w:jc w:val="both"/>
      </w:pPr>
      <w:r w:rsidRPr="00210E62">
        <w:lastRenderedPageBreak/>
        <w:t xml:space="preserve">- </w:t>
      </w:r>
      <w:r w:rsidR="00634CA7">
        <w:t xml:space="preserve">депутат Муниципального совета города Кронштадта 6-го созыва, </w:t>
      </w:r>
      <w:r w:rsidRPr="00210E62">
        <w:t>начальник отдела поддержки молодежных инициатив Санкт-Петербургского государственного бюджетного учреждения «Кронштадтский Дворец молодежи»</w:t>
      </w:r>
      <w:r w:rsidR="00634CA7">
        <w:t xml:space="preserve"> </w:t>
      </w:r>
      <w:r w:rsidRPr="00210E62">
        <w:t>Горохов Владимир Анатольевич;</w:t>
      </w:r>
    </w:p>
    <w:p w:rsidR="00210E62" w:rsidRPr="00210E62" w:rsidRDefault="00210E62" w:rsidP="00210E62">
      <w:pPr>
        <w:jc w:val="both"/>
      </w:pPr>
    </w:p>
    <w:p w:rsidR="00210E62" w:rsidRDefault="00210E62" w:rsidP="00210E62">
      <w:pPr>
        <w:jc w:val="both"/>
      </w:pPr>
      <w:r w:rsidRPr="00210E62">
        <w:t xml:space="preserve">- специалист по </w:t>
      </w:r>
      <w:r w:rsidR="007F5C91">
        <w:t xml:space="preserve">социальной </w:t>
      </w:r>
      <w:r w:rsidRPr="00210E62">
        <w:t>работе с молодежью Санкт-Петербургского государственного бюджетного учреждения «Кронштадтский Дворе</w:t>
      </w:r>
      <w:r w:rsidR="00B809A3">
        <w:t>ц молодежи» Нужная Анна Юрьевна;</w:t>
      </w:r>
    </w:p>
    <w:p w:rsidR="00B809A3" w:rsidRDefault="00B809A3" w:rsidP="00210E62">
      <w:pPr>
        <w:jc w:val="both"/>
      </w:pPr>
    </w:p>
    <w:p w:rsidR="00B809A3" w:rsidRPr="00210E62" w:rsidRDefault="00B809A3" w:rsidP="00210E62">
      <w:pPr>
        <w:jc w:val="both"/>
      </w:pPr>
      <w:r>
        <w:t xml:space="preserve">- специалист </w:t>
      </w:r>
      <w:r w:rsidRPr="00210E62">
        <w:t>отдела поддержки молодежных инициатив Санкт-Петербургского государственного бюджетного учреждения «Кронштадтский Дворец молодежи»</w:t>
      </w:r>
      <w:r>
        <w:t xml:space="preserve"> Беляев Иван Александрович.</w:t>
      </w:r>
    </w:p>
    <w:p w:rsidR="00CA3B4A" w:rsidRPr="00CA3B4A" w:rsidRDefault="00CA3B4A" w:rsidP="00CA3B4A">
      <w:pPr>
        <w:jc w:val="both"/>
      </w:pPr>
    </w:p>
    <w:p w:rsidR="00CA3B4A" w:rsidRPr="00CA3B4A" w:rsidRDefault="00CA3B4A" w:rsidP="00CA3B4A">
      <w:pPr>
        <w:jc w:val="both"/>
      </w:pPr>
      <w:r w:rsidRPr="00CA3B4A">
        <w:t xml:space="preserve">6.2. В функции Оргкомитета входит оценка представленных участниками </w:t>
      </w:r>
      <w:r w:rsidR="00F74F02">
        <w:t xml:space="preserve">социальных </w:t>
      </w:r>
      <w:r w:rsidRPr="00CA3B4A">
        <w:t>проектов</w:t>
      </w:r>
      <w:r w:rsidR="00F74F02">
        <w:t xml:space="preserve"> профилактической направленности</w:t>
      </w:r>
      <w:r w:rsidRPr="00CA3B4A">
        <w:t>, консультирование участников, отбор победителей Конкурса.</w:t>
      </w:r>
    </w:p>
    <w:p w:rsidR="00CA3B4A" w:rsidRPr="00CA3B4A" w:rsidRDefault="00CA3B4A" w:rsidP="00CA3B4A">
      <w:pPr>
        <w:tabs>
          <w:tab w:val="left" w:pos="900"/>
          <w:tab w:val="left" w:pos="1080"/>
        </w:tabs>
        <w:jc w:val="both"/>
      </w:pPr>
    </w:p>
    <w:p w:rsidR="00F60367" w:rsidRDefault="00F74F02" w:rsidP="006844D7">
      <w:pPr>
        <w:tabs>
          <w:tab w:val="left" w:pos="900"/>
          <w:tab w:val="left" w:pos="1080"/>
        </w:tabs>
        <w:jc w:val="both"/>
      </w:pPr>
      <w:r w:rsidRPr="00873E65">
        <w:t xml:space="preserve">6.3. Участники Конкурса, занявшие </w:t>
      </w:r>
      <w:r w:rsidRPr="00873E65">
        <w:rPr>
          <w:lang w:val="en-US"/>
        </w:rPr>
        <w:t>I</w:t>
      </w:r>
      <w:r w:rsidRPr="00873E65">
        <w:t xml:space="preserve">, </w:t>
      </w:r>
      <w:r w:rsidRPr="00873E65">
        <w:rPr>
          <w:lang w:val="en-US"/>
        </w:rPr>
        <w:t>II</w:t>
      </w:r>
      <w:r w:rsidRPr="00873E65">
        <w:t xml:space="preserve"> и </w:t>
      </w:r>
      <w:r w:rsidRPr="00873E65">
        <w:rPr>
          <w:lang w:val="en-US"/>
        </w:rPr>
        <w:t>III</w:t>
      </w:r>
      <w:r w:rsidRPr="00873E65">
        <w:t xml:space="preserve"> место, </w:t>
      </w:r>
      <w:r w:rsidR="00F60367" w:rsidRPr="00873E65">
        <w:t>награждаются</w:t>
      </w:r>
      <w:r w:rsidR="00EF4917" w:rsidRPr="00873E65">
        <w:t xml:space="preserve"> дипломом и кубком</w:t>
      </w:r>
      <w:r w:rsidR="00873E65">
        <w:t>. Остальные</w:t>
      </w:r>
      <w:r w:rsidR="00F60367" w:rsidRPr="00873E65">
        <w:t xml:space="preserve"> участники Конкурса награждаются </w:t>
      </w:r>
      <w:r w:rsidRPr="00873E65">
        <w:t>диплома</w:t>
      </w:r>
      <w:r w:rsidR="00EF4917" w:rsidRPr="00873E65">
        <w:t>м</w:t>
      </w:r>
      <w:r w:rsidRPr="00873E65">
        <w:t>и</w:t>
      </w:r>
      <w:r w:rsidR="00EF4917" w:rsidRPr="00873E65">
        <w:t xml:space="preserve"> </w:t>
      </w:r>
      <w:r w:rsidR="00F60367" w:rsidRPr="00873E65">
        <w:t>за участие.</w:t>
      </w:r>
      <w:r w:rsidR="004F17CC">
        <w:t xml:space="preserve"> </w:t>
      </w:r>
    </w:p>
    <w:p w:rsidR="00F74F02" w:rsidRDefault="00F74F02" w:rsidP="006844D7">
      <w:pPr>
        <w:tabs>
          <w:tab w:val="left" w:pos="900"/>
          <w:tab w:val="left" w:pos="1080"/>
        </w:tabs>
        <w:jc w:val="both"/>
      </w:pPr>
    </w:p>
    <w:p w:rsidR="00F60367" w:rsidRDefault="00F74F02" w:rsidP="006844D7">
      <w:pPr>
        <w:tabs>
          <w:tab w:val="left" w:pos="900"/>
          <w:tab w:val="left" w:pos="1080"/>
        </w:tabs>
        <w:jc w:val="both"/>
      </w:pPr>
      <w:r>
        <w:t>6.4.</w:t>
      </w:r>
      <w:r w:rsidR="00EF4917">
        <w:t xml:space="preserve"> </w:t>
      </w:r>
      <w:r w:rsidR="00F60367">
        <w:t>Организаторы оставляют за собой право</w:t>
      </w:r>
      <w:r w:rsidR="004F17CC">
        <w:t xml:space="preserve"> не присуждать какое-либо место, изменять или вводить</w:t>
      </w:r>
      <w:r w:rsidR="00F60367">
        <w:t xml:space="preserve"> дополнительные</w:t>
      </w:r>
      <w:r w:rsidR="00B809A3">
        <w:t xml:space="preserve"> поощрительные награды</w:t>
      </w:r>
      <w:r w:rsidR="00F60367">
        <w:t xml:space="preserve"> Конкурса.</w:t>
      </w:r>
    </w:p>
    <w:p w:rsidR="00F74F02" w:rsidRPr="00F74F02" w:rsidRDefault="00F74F02" w:rsidP="00F74F02">
      <w:pPr>
        <w:pStyle w:val="a7"/>
        <w:shd w:val="clear" w:color="auto" w:fill="FFFFFF"/>
        <w:jc w:val="both"/>
        <w:rPr>
          <w:color w:val="000000"/>
        </w:rPr>
      </w:pPr>
      <w:r>
        <w:t>6.5</w:t>
      </w:r>
      <w:r w:rsidR="00D97BF1" w:rsidRPr="00F74F02">
        <w:t xml:space="preserve">. </w:t>
      </w:r>
      <w:r w:rsidRPr="00F74F02">
        <w:rPr>
          <w:color w:val="000000"/>
        </w:rPr>
        <w:t>Оценка проекта (программы) участника Конкурса осуществляется по следующим критериям:</w:t>
      </w:r>
    </w:p>
    <w:p w:rsidR="00F74F02" w:rsidRPr="00F74F02" w:rsidRDefault="00F74F02" w:rsidP="00F74F02">
      <w:pPr>
        <w:pStyle w:val="a7"/>
        <w:shd w:val="clear" w:color="auto" w:fill="FFFFFF"/>
        <w:spacing w:after="240" w:afterAutospacing="0"/>
        <w:jc w:val="both"/>
        <w:rPr>
          <w:color w:val="000000"/>
        </w:rPr>
      </w:pPr>
      <w:r w:rsidRPr="00F74F02">
        <w:rPr>
          <w:color w:val="000000"/>
        </w:rPr>
        <w:t>- соответствие приор</w:t>
      </w:r>
      <w:r>
        <w:rPr>
          <w:color w:val="000000"/>
        </w:rPr>
        <w:t>итетным направлениям (</w:t>
      </w:r>
      <w:r w:rsidRPr="00F74F02">
        <w:rPr>
          <w:color w:val="000000"/>
        </w:rPr>
        <w:t>оценивается соответствие целей, мероприятий проекта выдел</w:t>
      </w:r>
      <w:r>
        <w:rPr>
          <w:color w:val="000000"/>
        </w:rPr>
        <w:t>енным приоритетным направлениям)</w:t>
      </w:r>
      <w:r w:rsidRPr="00F74F02">
        <w:rPr>
          <w:color w:val="000000"/>
        </w:rPr>
        <w:t>;</w:t>
      </w:r>
    </w:p>
    <w:p w:rsidR="00F74F02" w:rsidRDefault="00F74F02" w:rsidP="00F74F02">
      <w:pPr>
        <w:pStyle w:val="a7"/>
        <w:shd w:val="clear" w:color="auto" w:fill="FFFFFF"/>
        <w:spacing w:after="240" w:afterAutospacing="0"/>
        <w:jc w:val="both"/>
        <w:rPr>
          <w:color w:val="000000"/>
        </w:rPr>
      </w:pPr>
      <w:r w:rsidRPr="00F74F02">
        <w:rPr>
          <w:color w:val="000000"/>
        </w:rPr>
        <w:t>- актуальность проблемы;</w:t>
      </w:r>
    </w:p>
    <w:p w:rsidR="00F74F02" w:rsidRPr="00F74F02" w:rsidRDefault="00F74F02" w:rsidP="00F74F02">
      <w:pPr>
        <w:pStyle w:val="a7"/>
        <w:shd w:val="clear" w:color="auto" w:fill="FFFFFF"/>
        <w:spacing w:after="240" w:afterAutospacing="0"/>
        <w:jc w:val="both"/>
        <w:rPr>
          <w:color w:val="000000"/>
        </w:rPr>
      </w:pPr>
      <w:r w:rsidRPr="00F74F02">
        <w:rPr>
          <w:color w:val="000000"/>
        </w:rPr>
        <w:t>- 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F74F02" w:rsidRPr="00F74F02" w:rsidRDefault="00F74F02" w:rsidP="00F74F02">
      <w:pPr>
        <w:pStyle w:val="a7"/>
        <w:shd w:val="clear" w:color="auto" w:fill="FFFFFF"/>
        <w:spacing w:after="240" w:afterAutospacing="0"/>
        <w:jc w:val="both"/>
        <w:rPr>
          <w:color w:val="000000"/>
        </w:rPr>
      </w:pPr>
      <w:r w:rsidRPr="00F74F02">
        <w:rPr>
          <w:color w:val="000000"/>
        </w:rPr>
        <w:t>- наличие и реалистичность значений показателей резу</w:t>
      </w:r>
      <w:r>
        <w:rPr>
          <w:color w:val="000000"/>
        </w:rPr>
        <w:t xml:space="preserve">льтативности реализации проекта, </w:t>
      </w:r>
      <w:r w:rsidRPr="00F74F02">
        <w:rPr>
          <w:color w:val="000000"/>
        </w:rPr>
        <w:t>их соответс</w:t>
      </w:r>
      <w:r>
        <w:rPr>
          <w:color w:val="000000"/>
        </w:rPr>
        <w:t>твие задачам проекта</w:t>
      </w:r>
      <w:r w:rsidRPr="00F74F02">
        <w:rPr>
          <w:color w:val="000000"/>
        </w:rPr>
        <w:t>;</w:t>
      </w:r>
    </w:p>
    <w:p w:rsidR="00F74F02" w:rsidRPr="00F74F02" w:rsidRDefault="00F74F02" w:rsidP="00F74F02">
      <w:pPr>
        <w:pStyle w:val="a7"/>
        <w:shd w:val="clear" w:color="auto" w:fill="FFFFFF"/>
        <w:spacing w:after="240" w:afterAutospacing="0"/>
        <w:jc w:val="both"/>
        <w:rPr>
          <w:color w:val="000000"/>
        </w:rPr>
      </w:pPr>
      <w:r w:rsidRPr="00F74F02">
        <w:rPr>
          <w:color w:val="000000"/>
        </w:rPr>
        <w:t xml:space="preserve">- количество добровольцев, привлекаемых </w:t>
      </w:r>
      <w:r>
        <w:rPr>
          <w:color w:val="000000"/>
        </w:rPr>
        <w:t>к реализации проекта</w:t>
      </w:r>
      <w:r w:rsidRPr="00F74F02">
        <w:rPr>
          <w:color w:val="000000"/>
        </w:rPr>
        <w:t>;</w:t>
      </w:r>
    </w:p>
    <w:p w:rsidR="00F74F02" w:rsidRPr="00F74F02" w:rsidRDefault="00F74F02" w:rsidP="00F74F02">
      <w:pPr>
        <w:pStyle w:val="a7"/>
        <w:shd w:val="clear" w:color="auto" w:fill="FFFFFF"/>
        <w:jc w:val="both"/>
        <w:rPr>
          <w:color w:val="000000"/>
        </w:rPr>
      </w:pPr>
      <w:r>
        <w:rPr>
          <w:color w:val="000000"/>
        </w:rPr>
        <w:t>- реалистичность проекта  (</w:t>
      </w:r>
      <w:r w:rsidRPr="00F74F02">
        <w:rPr>
          <w:color w:val="000000"/>
        </w:rPr>
        <w:t>наличие собственных квалифицированных кадров, способность привлечь в необходимом объеме специалистов и добровольцев для реа</w:t>
      </w:r>
      <w:r>
        <w:rPr>
          <w:color w:val="000000"/>
        </w:rPr>
        <w:t>лизации мероприятий проекта</w:t>
      </w:r>
      <w:r w:rsidRPr="00F74F02">
        <w:rPr>
          <w:color w:val="000000"/>
        </w:rPr>
        <w:t xml:space="preserve">, наличие необходимых ресурсов, </w:t>
      </w:r>
      <w:r>
        <w:rPr>
          <w:color w:val="000000"/>
        </w:rPr>
        <w:t>наличие информации о проекте либо об участнике Конкурса в сети Интернет)</w:t>
      </w:r>
      <w:r w:rsidRPr="00F74F02">
        <w:rPr>
          <w:color w:val="000000"/>
        </w:rPr>
        <w:t>.</w:t>
      </w:r>
    </w:p>
    <w:p w:rsidR="00D97BF1" w:rsidRDefault="00F74F02" w:rsidP="00F74F02">
      <w:pPr>
        <w:ind w:right="-57"/>
        <w:jc w:val="both"/>
      </w:pPr>
      <w:r>
        <w:t xml:space="preserve">- </w:t>
      </w:r>
      <w:r w:rsidR="00D97BF1" w:rsidRPr="00D97BF1">
        <w:t>обоснованность предлагаемых подходов и решений;</w:t>
      </w:r>
    </w:p>
    <w:p w:rsidR="00F74F02" w:rsidRPr="00D97BF1" w:rsidRDefault="00F74F02" w:rsidP="00F74F02">
      <w:pPr>
        <w:ind w:right="-57"/>
        <w:jc w:val="both"/>
      </w:pPr>
    </w:p>
    <w:p w:rsidR="00D97BF1" w:rsidRPr="00D97BF1" w:rsidRDefault="00F74F02" w:rsidP="00F74F02">
      <w:pPr>
        <w:ind w:right="-57"/>
        <w:jc w:val="both"/>
        <w:rPr>
          <w:i/>
        </w:rPr>
      </w:pPr>
      <w:r>
        <w:t xml:space="preserve">- </w:t>
      </w:r>
      <w:proofErr w:type="spellStart"/>
      <w:r w:rsidR="00D97BF1" w:rsidRPr="00D97BF1">
        <w:t>инновационность</w:t>
      </w:r>
      <w:proofErr w:type="spellEnd"/>
      <w:r w:rsidR="00D97BF1" w:rsidRPr="00D97BF1">
        <w:t xml:space="preserve"> и эффективность способов деятельности по разработке и </w:t>
      </w:r>
      <w:r>
        <w:t>реализации п</w:t>
      </w:r>
      <w:r w:rsidR="007E7B45" w:rsidRPr="00D97BF1">
        <w:t>роекта</w:t>
      </w:r>
      <w:r w:rsidR="00D97BF1" w:rsidRPr="00D97BF1">
        <w:t>, оригинальность подходов и найденных решений;</w:t>
      </w:r>
    </w:p>
    <w:p w:rsidR="00F74F02" w:rsidRDefault="00F74F02" w:rsidP="00F74F02">
      <w:pPr>
        <w:jc w:val="both"/>
      </w:pPr>
    </w:p>
    <w:p w:rsidR="00F74F02" w:rsidRDefault="00F74F02" w:rsidP="00F74F02">
      <w:pPr>
        <w:jc w:val="both"/>
      </w:pPr>
      <w:r>
        <w:t>- перспективность проекта;</w:t>
      </w:r>
    </w:p>
    <w:p w:rsidR="00D97BF1" w:rsidRPr="00D97BF1" w:rsidRDefault="00D97BF1" w:rsidP="00F74F02">
      <w:pPr>
        <w:jc w:val="both"/>
      </w:pPr>
      <w:r w:rsidRPr="00D97BF1">
        <w:t xml:space="preserve"> </w:t>
      </w:r>
    </w:p>
    <w:p w:rsidR="00D97BF1" w:rsidRDefault="00F74F02" w:rsidP="00F74F02">
      <w:pPr>
        <w:ind w:right="-57"/>
        <w:jc w:val="both"/>
      </w:pPr>
      <w:r>
        <w:t xml:space="preserve">- </w:t>
      </w:r>
      <w:r w:rsidR="00D12183">
        <w:t>качество оформления п</w:t>
      </w:r>
      <w:r w:rsidR="00D97BF1" w:rsidRPr="00D97BF1">
        <w:t>роекта</w:t>
      </w:r>
      <w:r>
        <w:t>.</w:t>
      </w:r>
    </w:p>
    <w:p w:rsidR="00392715" w:rsidRDefault="00392715" w:rsidP="00F74F02">
      <w:pPr>
        <w:ind w:right="-57"/>
        <w:jc w:val="both"/>
      </w:pPr>
    </w:p>
    <w:p w:rsidR="00392715" w:rsidRDefault="00392715" w:rsidP="00F74F02">
      <w:pPr>
        <w:ind w:right="-57"/>
        <w:jc w:val="both"/>
      </w:pPr>
    </w:p>
    <w:p w:rsidR="00392715" w:rsidRDefault="00392715" w:rsidP="00F74F02">
      <w:pPr>
        <w:ind w:right="-57"/>
        <w:jc w:val="both"/>
      </w:pPr>
    </w:p>
    <w:p w:rsidR="00B578A9" w:rsidRDefault="00B578A9" w:rsidP="00F74F02">
      <w:pPr>
        <w:ind w:right="-57"/>
        <w:jc w:val="both"/>
      </w:pPr>
    </w:p>
    <w:p w:rsidR="00B578A9" w:rsidRDefault="00B578A9" w:rsidP="00B578A9">
      <w:pPr>
        <w:ind w:right="-57"/>
        <w:jc w:val="center"/>
        <w:rPr>
          <w:b/>
        </w:rPr>
      </w:pPr>
      <w:r w:rsidRPr="00B578A9">
        <w:rPr>
          <w:b/>
        </w:rPr>
        <w:lastRenderedPageBreak/>
        <w:t>7. ЗАКЛЮЧИТЕЛЬНЫЕ ПОЛОЖЕНИЯ</w:t>
      </w:r>
    </w:p>
    <w:p w:rsidR="00B578A9" w:rsidRPr="00B578A9" w:rsidRDefault="00B578A9" w:rsidP="00B578A9">
      <w:pPr>
        <w:ind w:right="-57"/>
        <w:jc w:val="center"/>
        <w:rPr>
          <w:b/>
        </w:rPr>
      </w:pP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  <w:r w:rsidRPr="00B578A9">
        <w:rPr>
          <w:color w:val="000000"/>
          <w:shd w:val="clear" w:color="auto" w:fill="FFFFFF"/>
        </w:rPr>
        <w:t>7.1. К участию в Конкурсе не допускаются:</w:t>
      </w: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  <w:r w:rsidRPr="00B578A9">
        <w:rPr>
          <w:color w:val="000000"/>
          <w:shd w:val="clear" w:color="auto" w:fill="FFFFFF"/>
        </w:rPr>
        <w:t>7.1.1. Заявки, не отвечающие установленным требованиям и/или не содержащие всех необходимых приложений.</w:t>
      </w: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  <w:r w:rsidRPr="00B578A9">
        <w:rPr>
          <w:color w:val="000000"/>
          <w:shd w:val="clear" w:color="auto" w:fill="FFFFFF"/>
        </w:rPr>
        <w:t>7.1.2. Заявки, направленные позже установленных сроков.</w:t>
      </w: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  <w:r w:rsidRPr="00B578A9">
        <w:rPr>
          <w:color w:val="000000"/>
          <w:shd w:val="clear" w:color="auto" w:fill="FFFFFF"/>
        </w:rPr>
        <w:t xml:space="preserve">7.2. Работы, переданные для участия в Конкурсе на электронную почту </w:t>
      </w:r>
      <w:hyperlink r:id="rId13" w:history="1">
        <w:r w:rsidR="00B809A3" w:rsidRPr="00954B69">
          <w:rPr>
            <w:rStyle w:val="a4"/>
            <w:b/>
            <w:lang w:val="en-US"/>
          </w:rPr>
          <w:t>bastion</w:t>
        </w:r>
        <w:r w:rsidR="00B809A3" w:rsidRPr="007F06E9">
          <w:rPr>
            <w:rStyle w:val="a4"/>
            <w:b/>
          </w:rPr>
          <w:t>.35@</w:t>
        </w:r>
        <w:r w:rsidR="00B809A3" w:rsidRPr="00954B69">
          <w:rPr>
            <w:rStyle w:val="a4"/>
            <w:b/>
            <w:lang w:val="en-US"/>
          </w:rPr>
          <w:t>mail</w:t>
        </w:r>
        <w:r w:rsidR="00B809A3" w:rsidRPr="007F06E9">
          <w:rPr>
            <w:rStyle w:val="a4"/>
            <w:b/>
          </w:rPr>
          <w:t>.</w:t>
        </w:r>
        <w:proofErr w:type="spellStart"/>
        <w:r w:rsidR="00B809A3" w:rsidRPr="00954B69">
          <w:rPr>
            <w:rStyle w:val="a4"/>
            <w:b/>
            <w:lang w:val="en-US"/>
          </w:rPr>
          <w:t>ru</w:t>
        </w:r>
        <w:proofErr w:type="spellEnd"/>
      </w:hyperlink>
      <w:r w:rsidR="002B15B9">
        <w:rPr>
          <w:b/>
        </w:rPr>
        <w:t xml:space="preserve">, </w:t>
      </w:r>
      <w:r w:rsidRPr="00B578A9">
        <w:rPr>
          <w:color w:val="000000"/>
          <w:shd w:val="clear" w:color="auto" w:fill="FFFFFF"/>
        </w:rPr>
        <w:t>не рецензируются и не возвращаются.</w:t>
      </w: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  <w:r w:rsidRPr="00B578A9">
        <w:rPr>
          <w:color w:val="000000"/>
          <w:shd w:val="clear" w:color="auto" w:fill="FFFFFF"/>
        </w:rPr>
        <w:t>7.3. Организатор оставляет за собой право изменять некоторые пункты положения с целью корректировки проведения Конкурса.</w:t>
      </w:r>
    </w:p>
    <w:p w:rsidR="00B578A9" w:rsidRPr="00B578A9" w:rsidRDefault="00B578A9" w:rsidP="00B578A9">
      <w:pPr>
        <w:jc w:val="both"/>
        <w:rPr>
          <w:color w:val="000000"/>
          <w:shd w:val="clear" w:color="auto" w:fill="FFFFFF"/>
        </w:rPr>
      </w:pPr>
    </w:p>
    <w:p w:rsidR="00B578A9" w:rsidRPr="00B578A9" w:rsidRDefault="00B578A9" w:rsidP="00B578A9">
      <w:pPr>
        <w:jc w:val="both"/>
      </w:pPr>
      <w:r w:rsidRPr="00B578A9">
        <w:rPr>
          <w:color w:val="000000"/>
          <w:shd w:val="clear" w:color="auto" w:fill="FFFFFF"/>
        </w:rPr>
        <w:t xml:space="preserve">7.4. Вопросы и предложения принимаются по телефону: </w:t>
      </w:r>
      <w:r w:rsidRPr="00B578A9">
        <w:rPr>
          <w:b/>
          <w:bCs/>
          <w:color w:val="000000"/>
          <w:shd w:val="clear" w:color="auto" w:fill="FFFFFF"/>
        </w:rPr>
        <w:t xml:space="preserve">311-56-03 </w:t>
      </w:r>
      <w:r w:rsidRPr="00B578A9">
        <w:rPr>
          <w:bCs/>
          <w:color w:val="000000"/>
          <w:shd w:val="clear" w:color="auto" w:fill="FFFFFF"/>
        </w:rPr>
        <w:t>(</w:t>
      </w:r>
      <w:r w:rsidRPr="00B578A9">
        <w:rPr>
          <w:color w:val="000000"/>
          <w:shd w:val="clear" w:color="auto" w:fill="FFFFFF"/>
        </w:rPr>
        <w:t xml:space="preserve">начальник отдела </w:t>
      </w:r>
      <w:r w:rsidR="001F2B40">
        <w:rPr>
          <w:color w:val="000000"/>
          <w:shd w:val="clear" w:color="auto" w:fill="FFFFFF"/>
        </w:rPr>
        <w:t xml:space="preserve">информационно-методического </w:t>
      </w:r>
      <w:r w:rsidRPr="00B578A9">
        <w:rPr>
          <w:color w:val="000000"/>
          <w:shd w:val="clear" w:color="auto" w:fill="FFFFFF"/>
        </w:rPr>
        <w:t>Юсупзянова Светлана Васильевна</w:t>
      </w:r>
      <w:r w:rsidR="00675785">
        <w:rPr>
          <w:color w:val="000000"/>
          <w:shd w:val="clear" w:color="auto" w:fill="FFFFFF"/>
        </w:rPr>
        <w:t>)</w:t>
      </w:r>
      <w:r w:rsidR="00210E62">
        <w:rPr>
          <w:color w:val="000000"/>
          <w:shd w:val="clear" w:color="auto" w:fill="FFFFFF"/>
        </w:rPr>
        <w:t xml:space="preserve">, </w:t>
      </w:r>
      <w:r w:rsidR="00B809A3">
        <w:rPr>
          <w:b/>
          <w:color w:val="000000"/>
          <w:shd w:val="clear" w:color="auto" w:fill="FFFFFF"/>
        </w:rPr>
        <w:t>311</w:t>
      </w:r>
      <w:r w:rsidR="00675785" w:rsidRPr="00675785">
        <w:rPr>
          <w:b/>
          <w:color w:val="000000"/>
          <w:shd w:val="clear" w:color="auto" w:fill="FFFFFF"/>
        </w:rPr>
        <w:t>-22-14</w:t>
      </w:r>
      <w:r w:rsidR="00675785">
        <w:rPr>
          <w:color w:val="000000"/>
          <w:shd w:val="clear" w:color="auto" w:fill="FFFFFF"/>
        </w:rPr>
        <w:t xml:space="preserve"> (</w:t>
      </w:r>
      <w:r w:rsidR="00B809A3">
        <w:rPr>
          <w:color w:val="000000"/>
          <w:shd w:val="clear" w:color="auto" w:fill="FFFFFF"/>
        </w:rPr>
        <w:t>специалист по социальной работе с молодежью Нужная Анна Юрьевна</w:t>
      </w:r>
      <w:r w:rsidRPr="00B578A9">
        <w:rPr>
          <w:color w:val="000000"/>
          <w:shd w:val="clear" w:color="auto" w:fill="FFFFFF"/>
        </w:rPr>
        <w:t xml:space="preserve">) или по электронной почте </w:t>
      </w:r>
      <w:hyperlink r:id="rId14" w:history="1">
        <w:r w:rsidR="00B809A3" w:rsidRPr="00954B69">
          <w:rPr>
            <w:rStyle w:val="a4"/>
            <w:b/>
            <w:lang w:val="en-US"/>
          </w:rPr>
          <w:t>bastion</w:t>
        </w:r>
        <w:r w:rsidR="00B809A3" w:rsidRPr="007F06E9">
          <w:rPr>
            <w:rStyle w:val="a4"/>
            <w:b/>
          </w:rPr>
          <w:t>.35@</w:t>
        </w:r>
        <w:r w:rsidR="00B809A3" w:rsidRPr="00954B69">
          <w:rPr>
            <w:rStyle w:val="a4"/>
            <w:b/>
            <w:lang w:val="en-US"/>
          </w:rPr>
          <w:t>mail</w:t>
        </w:r>
        <w:r w:rsidR="00B809A3" w:rsidRPr="007F06E9">
          <w:rPr>
            <w:rStyle w:val="a4"/>
            <w:b/>
          </w:rPr>
          <w:t>.</w:t>
        </w:r>
        <w:proofErr w:type="spellStart"/>
        <w:r w:rsidR="00B809A3" w:rsidRPr="00954B69">
          <w:rPr>
            <w:rStyle w:val="a4"/>
            <w:b/>
            <w:lang w:val="en-US"/>
          </w:rPr>
          <w:t>ru</w:t>
        </w:r>
        <w:proofErr w:type="spellEnd"/>
      </w:hyperlink>
    </w:p>
    <w:p w:rsidR="00D97BF1" w:rsidRPr="00B578A9" w:rsidRDefault="00D97BF1" w:rsidP="009B524C">
      <w:pPr>
        <w:pStyle w:val="small"/>
        <w:spacing w:before="90" w:beforeAutospacing="0" w:after="90" w:afterAutospacing="0"/>
      </w:pPr>
    </w:p>
    <w:p w:rsidR="009B524C" w:rsidRDefault="009B524C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213E92" w:rsidRDefault="00213E92" w:rsidP="009B524C">
      <w:pPr>
        <w:pStyle w:val="small"/>
        <w:spacing w:before="90" w:beforeAutospacing="0" w:after="90" w:afterAutospacing="0"/>
      </w:pPr>
    </w:p>
    <w:p w:rsidR="00213E92" w:rsidRDefault="00213E92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B578A9" w:rsidRDefault="00B578A9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675785" w:rsidRDefault="00675785" w:rsidP="009B524C">
      <w:pPr>
        <w:pStyle w:val="small"/>
        <w:spacing w:before="90" w:beforeAutospacing="0" w:after="90" w:afterAutospacing="0"/>
      </w:pPr>
    </w:p>
    <w:p w:rsidR="00B578A9" w:rsidRPr="00B578A9" w:rsidRDefault="00B578A9" w:rsidP="009B524C">
      <w:pPr>
        <w:pStyle w:val="small"/>
        <w:spacing w:before="90" w:beforeAutospacing="0" w:after="90" w:afterAutospacing="0"/>
      </w:pPr>
    </w:p>
    <w:p w:rsidR="009B524C" w:rsidRDefault="009B524C" w:rsidP="009B524C">
      <w:pPr>
        <w:pStyle w:val="small"/>
        <w:spacing w:before="90" w:beforeAutospacing="0" w:after="90" w:afterAutospacing="0"/>
        <w:rPr>
          <w:b/>
          <w:bCs/>
        </w:rPr>
      </w:pPr>
    </w:p>
    <w:p w:rsidR="00474FA5" w:rsidRPr="00EA04FB" w:rsidRDefault="00474FA5" w:rsidP="00474FA5">
      <w:pPr>
        <w:jc w:val="right"/>
        <w:rPr>
          <w:sz w:val="28"/>
          <w:szCs w:val="28"/>
        </w:rPr>
      </w:pPr>
      <w:r w:rsidRPr="00EA04FB">
        <w:rPr>
          <w:sz w:val="28"/>
          <w:szCs w:val="28"/>
        </w:rPr>
        <w:lastRenderedPageBreak/>
        <w:t>Приложение 1</w:t>
      </w:r>
    </w:p>
    <w:p w:rsidR="00392715" w:rsidRDefault="00392715" w:rsidP="00474FA5">
      <w:pPr>
        <w:jc w:val="center"/>
        <w:rPr>
          <w:b/>
          <w:szCs w:val="28"/>
        </w:rPr>
      </w:pPr>
    </w:p>
    <w:p w:rsidR="00474FA5" w:rsidRDefault="00402F76" w:rsidP="00474FA5">
      <w:pPr>
        <w:jc w:val="center"/>
        <w:rPr>
          <w:b/>
          <w:szCs w:val="28"/>
        </w:rPr>
      </w:pPr>
      <w:r>
        <w:rPr>
          <w:b/>
          <w:szCs w:val="28"/>
        </w:rPr>
        <w:t>ЗАЯВКА НА УЧАСТИЕ В КОНКУРСЕ СОЦИАЛЬНЫХ ПРОЕКТОВ ПРОФИЛАКТИЧЕСКОЙ НАПРАВЛЕННОСТИ «ТЫ МОЖЕШЬ ВСЁ!» - 2022</w:t>
      </w:r>
    </w:p>
    <w:p w:rsidR="00402F76" w:rsidRPr="00675785" w:rsidRDefault="00402F76" w:rsidP="00474FA5">
      <w:pPr>
        <w:jc w:val="center"/>
        <w:rPr>
          <w:b/>
          <w:szCs w:val="28"/>
        </w:rPr>
      </w:pPr>
    </w:p>
    <w:p w:rsidR="00474FA5" w:rsidRPr="00675785" w:rsidRDefault="00474FA5" w:rsidP="00474FA5">
      <w:pPr>
        <w:jc w:val="center"/>
        <w:rPr>
          <w:b/>
          <w:szCs w:val="28"/>
        </w:rPr>
      </w:pPr>
    </w:p>
    <w:p w:rsidR="009B524C" w:rsidRDefault="00675785" w:rsidP="00392715">
      <w:pPr>
        <w:spacing w:line="360" w:lineRule="auto"/>
        <w:jc w:val="both"/>
        <w:rPr>
          <w:sz w:val="28"/>
          <w:szCs w:val="28"/>
        </w:rPr>
      </w:pPr>
      <w:r w:rsidRPr="00902B63">
        <w:rPr>
          <w:sz w:val="28"/>
          <w:szCs w:val="28"/>
        </w:rPr>
        <w:t>1. Наименование организ</w:t>
      </w:r>
      <w:r w:rsidR="00402F76">
        <w:rPr>
          <w:sz w:val="28"/>
          <w:szCs w:val="28"/>
        </w:rPr>
        <w:t>ации</w:t>
      </w:r>
      <w:r w:rsidRPr="00902B63">
        <w:rPr>
          <w:sz w:val="28"/>
          <w:szCs w:val="28"/>
        </w:rPr>
        <w:t>.</w:t>
      </w:r>
    </w:p>
    <w:p w:rsidR="00402F76" w:rsidRDefault="00402F76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Название проекта.</w:t>
      </w:r>
    </w:p>
    <w:p w:rsidR="00402F76" w:rsidRDefault="00402F76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Автор/авторы/ проекта.</w:t>
      </w:r>
    </w:p>
    <w:p w:rsidR="00402F76" w:rsidRDefault="00402F76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Направление</w:t>
      </w:r>
      <w:r w:rsidR="00392715">
        <w:rPr>
          <w:sz w:val="28"/>
          <w:szCs w:val="28"/>
        </w:rPr>
        <w:t xml:space="preserve"> конкурса, в котором заявлен проект.</w:t>
      </w:r>
    </w:p>
    <w:p w:rsidR="00392715" w:rsidRDefault="00392715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Адрес, телефон, </w:t>
      </w:r>
      <w:r>
        <w:rPr>
          <w:sz w:val="28"/>
          <w:szCs w:val="28"/>
          <w:lang w:val="en-US"/>
        </w:rPr>
        <w:t>e</w:t>
      </w:r>
      <w:r w:rsidRPr="003927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участника.</w:t>
      </w:r>
    </w:p>
    <w:p w:rsidR="00392715" w:rsidRDefault="00392715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Актуальность и значимость проекта.</w:t>
      </w:r>
    </w:p>
    <w:p w:rsidR="00392715" w:rsidRDefault="00392715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Цель и задачи проекта.</w:t>
      </w:r>
    </w:p>
    <w:p w:rsidR="00392715" w:rsidRPr="00392715" w:rsidRDefault="00392715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Целевые группы, </w:t>
      </w:r>
      <w:r w:rsidRPr="00902B63">
        <w:rPr>
          <w:sz w:val="28"/>
          <w:szCs w:val="28"/>
        </w:rPr>
        <w:t>на которые направлена деятельность в рамках проекта</w:t>
      </w:r>
      <w:r>
        <w:rPr>
          <w:sz w:val="28"/>
          <w:szCs w:val="28"/>
        </w:rPr>
        <w:t>, возраст участников, количество участников.</w:t>
      </w:r>
    </w:p>
    <w:p w:rsidR="00902B63" w:rsidRPr="00902B63" w:rsidRDefault="00392715" w:rsidP="00392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02B63" w:rsidRPr="00902B63">
        <w:rPr>
          <w:sz w:val="28"/>
          <w:szCs w:val="28"/>
        </w:rPr>
        <w:t>. Описание реализации проекта:</w:t>
      </w:r>
    </w:p>
    <w:p w:rsidR="00902B63" w:rsidRDefault="00902B63" w:rsidP="00392715">
      <w:pPr>
        <w:spacing w:line="360" w:lineRule="auto"/>
        <w:jc w:val="both"/>
        <w:rPr>
          <w:sz w:val="28"/>
        </w:rPr>
      </w:pPr>
      <w:r w:rsidRPr="00902B63">
        <w:rPr>
          <w:sz w:val="28"/>
          <w:szCs w:val="28"/>
        </w:rPr>
        <w:t xml:space="preserve">- </w:t>
      </w:r>
      <w:r w:rsidRPr="00902B63">
        <w:rPr>
          <w:sz w:val="28"/>
        </w:rPr>
        <w:t xml:space="preserve">описание методического комплекса (с указанием методик, технологий, методов, </w:t>
      </w:r>
      <w:r w:rsidR="00392715">
        <w:rPr>
          <w:sz w:val="28"/>
        </w:rPr>
        <w:t>мероприятий, акций, сценарных планов и т.д.).</w:t>
      </w:r>
    </w:p>
    <w:p w:rsidR="00392715" w:rsidRPr="00902B63" w:rsidRDefault="00392715" w:rsidP="00392715">
      <w:pPr>
        <w:spacing w:line="360" w:lineRule="auto"/>
        <w:jc w:val="both"/>
        <w:rPr>
          <w:sz w:val="28"/>
        </w:rPr>
      </w:pPr>
      <w:r>
        <w:rPr>
          <w:sz w:val="28"/>
        </w:rPr>
        <w:t>10. Сроки выполнения проекта (начало и окончание работы над проектом, продолжительность, стадия реализации проекта в настоящее время).</w:t>
      </w:r>
    </w:p>
    <w:p w:rsidR="00902B63" w:rsidRPr="00902B63" w:rsidRDefault="00392715" w:rsidP="00392715">
      <w:pPr>
        <w:spacing w:line="360" w:lineRule="auto"/>
        <w:jc w:val="both"/>
        <w:rPr>
          <w:sz w:val="28"/>
        </w:rPr>
      </w:pPr>
      <w:r>
        <w:rPr>
          <w:sz w:val="28"/>
        </w:rPr>
        <w:t>11</w:t>
      </w:r>
      <w:r w:rsidR="00902B63" w:rsidRPr="00902B63">
        <w:rPr>
          <w:sz w:val="28"/>
        </w:rPr>
        <w:t>. Ожидаемые или полученные результаты.</w:t>
      </w:r>
    </w:p>
    <w:p w:rsidR="00902B63" w:rsidRDefault="00392715" w:rsidP="00392715">
      <w:pPr>
        <w:spacing w:line="360" w:lineRule="auto"/>
        <w:jc w:val="both"/>
        <w:rPr>
          <w:sz w:val="28"/>
        </w:rPr>
      </w:pPr>
      <w:r>
        <w:rPr>
          <w:sz w:val="28"/>
        </w:rPr>
        <w:t>12</w:t>
      </w:r>
      <w:r w:rsidR="00902B63" w:rsidRPr="00902B63">
        <w:rPr>
          <w:sz w:val="28"/>
        </w:rPr>
        <w:t>. Перспективы развития.</w:t>
      </w: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Default="00902B63" w:rsidP="00902B63">
      <w:pPr>
        <w:spacing w:line="360" w:lineRule="auto"/>
        <w:rPr>
          <w:sz w:val="28"/>
          <w:szCs w:val="28"/>
        </w:rPr>
      </w:pPr>
    </w:p>
    <w:p w:rsidR="00902B63" w:rsidRPr="00902B63" w:rsidRDefault="00902B63" w:rsidP="00902B63">
      <w:pPr>
        <w:spacing w:line="360" w:lineRule="auto"/>
        <w:rPr>
          <w:sz w:val="28"/>
          <w:szCs w:val="28"/>
        </w:rPr>
      </w:pPr>
    </w:p>
    <w:p w:rsidR="00004B1D" w:rsidRPr="00902B63" w:rsidRDefault="00004B1D" w:rsidP="00902B63">
      <w:pPr>
        <w:spacing w:line="360" w:lineRule="auto"/>
        <w:rPr>
          <w:b/>
          <w:sz w:val="28"/>
          <w:szCs w:val="28"/>
        </w:rPr>
      </w:pPr>
    </w:p>
    <w:p w:rsidR="003C339E" w:rsidRPr="00902B63" w:rsidRDefault="003C339E" w:rsidP="00902B63">
      <w:pPr>
        <w:spacing w:line="360" w:lineRule="auto"/>
        <w:rPr>
          <w:b/>
          <w:sz w:val="32"/>
          <w:szCs w:val="28"/>
        </w:rPr>
      </w:pPr>
    </w:p>
    <w:p w:rsidR="00004B1D" w:rsidRDefault="00004B1D" w:rsidP="003C339E">
      <w:pPr>
        <w:rPr>
          <w:b/>
          <w:sz w:val="28"/>
          <w:szCs w:val="28"/>
        </w:rPr>
      </w:pPr>
    </w:p>
    <w:p w:rsidR="00474FA5" w:rsidRPr="00FB6BE6" w:rsidRDefault="00474FA5" w:rsidP="00474FA5">
      <w:pPr>
        <w:jc w:val="right"/>
        <w:rPr>
          <w:sz w:val="28"/>
          <w:szCs w:val="28"/>
        </w:rPr>
      </w:pPr>
      <w:r w:rsidRPr="00FB6BE6">
        <w:rPr>
          <w:sz w:val="28"/>
          <w:szCs w:val="28"/>
        </w:rPr>
        <w:lastRenderedPageBreak/>
        <w:t>Приложение 2</w:t>
      </w:r>
    </w:p>
    <w:p w:rsidR="00474FA5" w:rsidRPr="00FB6BE6" w:rsidRDefault="00474FA5" w:rsidP="00474FA5">
      <w:pPr>
        <w:jc w:val="right"/>
        <w:rPr>
          <w:sz w:val="28"/>
          <w:szCs w:val="28"/>
        </w:rPr>
      </w:pPr>
    </w:p>
    <w:p w:rsidR="00474FA5" w:rsidRPr="00004B1D" w:rsidRDefault="00474FA5" w:rsidP="00474FA5">
      <w:pPr>
        <w:jc w:val="center"/>
        <w:rPr>
          <w:b/>
          <w:sz w:val="28"/>
          <w:szCs w:val="28"/>
        </w:rPr>
      </w:pPr>
      <w:r w:rsidRPr="00004B1D">
        <w:rPr>
          <w:b/>
          <w:sz w:val="28"/>
          <w:szCs w:val="28"/>
        </w:rPr>
        <w:t>АНКЕТА УЧАСТНИКА</w:t>
      </w:r>
      <w:r w:rsidR="00004B1D" w:rsidRPr="00004B1D">
        <w:rPr>
          <w:b/>
          <w:sz w:val="28"/>
          <w:szCs w:val="28"/>
        </w:rPr>
        <w:t xml:space="preserve"> (РУКОВОДИТЕЛЯ ПРОЕКТА)</w:t>
      </w:r>
    </w:p>
    <w:p w:rsidR="00474FA5" w:rsidRDefault="00474FA5" w:rsidP="00474FA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4677"/>
      </w:tblGrid>
      <w:tr w:rsidR="00474FA5" w:rsidTr="009B524C">
        <w:tc>
          <w:tcPr>
            <w:tcW w:w="9571" w:type="dxa"/>
            <w:gridSpan w:val="2"/>
            <w:shd w:val="clear" w:color="auto" w:fill="auto"/>
          </w:tcPr>
          <w:p w:rsidR="00474FA5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>Сведения об участнике</w:t>
            </w:r>
          </w:p>
          <w:p w:rsidR="009B524C" w:rsidRPr="00474FA5" w:rsidRDefault="009B524C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>Фамилия, имя, отчество</w:t>
            </w: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474FA5" w:rsidRDefault="00B809A3" w:rsidP="00474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74FA5" w:rsidRPr="00474FA5">
              <w:rPr>
                <w:sz w:val="28"/>
                <w:szCs w:val="28"/>
              </w:rPr>
              <w:t>од рождения</w:t>
            </w:r>
          </w:p>
          <w:p w:rsidR="009B524C" w:rsidRPr="00474FA5" w:rsidRDefault="009B524C" w:rsidP="00474FA5">
            <w:pPr>
              <w:jc w:val="center"/>
              <w:rPr>
                <w:sz w:val="28"/>
                <w:szCs w:val="28"/>
              </w:rPr>
            </w:pP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9B524C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>Учебное заведение</w:t>
            </w: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 xml:space="preserve"> (если есть)</w:t>
            </w:r>
          </w:p>
          <w:p w:rsidR="00474FA5" w:rsidRPr="00474FA5" w:rsidRDefault="00474FA5" w:rsidP="009B524C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9B524C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>Место работы и специальность</w:t>
            </w: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 xml:space="preserve"> (если есть)</w:t>
            </w: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474FA5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 xml:space="preserve">Принадлежность к </w:t>
            </w:r>
            <w:r w:rsidR="00B809A3">
              <w:rPr>
                <w:sz w:val="28"/>
                <w:szCs w:val="28"/>
              </w:rPr>
              <w:t xml:space="preserve">подростково-молодежному центру (дому молодежи, клубу), </w:t>
            </w:r>
            <w:r w:rsidRPr="00474FA5">
              <w:rPr>
                <w:sz w:val="28"/>
                <w:szCs w:val="28"/>
              </w:rPr>
              <w:t>молодежному объединению</w:t>
            </w:r>
          </w:p>
          <w:p w:rsidR="009B524C" w:rsidRPr="00474FA5" w:rsidRDefault="009B524C" w:rsidP="0047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474FA5" w:rsidRPr="00474FA5" w:rsidRDefault="00B809A3" w:rsidP="00474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</w:t>
            </w:r>
            <w:r w:rsidR="00474FA5" w:rsidRPr="00474FA5">
              <w:rPr>
                <w:sz w:val="28"/>
                <w:szCs w:val="28"/>
              </w:rPr>
              <w:t>елефон</w:t>
            </w:r>
          </w:p>
          <w:p w:rsidR="00474FA5" w:rsidRDefault="00474FA5" w:rsidP="00474FA5">
            <w:pPr>
              <w:jc w:val="center"/>
              <w:rPr>
                <w:sz w:val="28"/>
                <w:szCs w:val="28"/>
              </w:rPr>
            </w:pPr>
          </w:p>
          <w:p w:rsidR="009B524C" w:rsidRPr="00474FA5" w:rsidRDefault="009B524C" w:rsidP="0047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474FA5" w:rsidRDefault="00474FA5" w:rsidP="00474FA5">
            <w:pPr>
              <w:jc w:val="center"/>
              <w:rPr>
                <w:sz w:val="28"/>
                <w:szCs w:val="28"/>
                <w:lang w:val="en-US"/>
              </w:rPr>
            </w:pPr>
            <w:r w:rsidRPr="00474FA5">
              <w:rPr>
                <w:sz w:val="28"/>
                <w:szCs w:val="28"/>
                <w:lang w:val="en-US"/>
              </w:rPr>
              <w:t>E-mail</w:t>
            </w:r>
          </w:p>
          <w:p w:rsidR="009B524C" w:rsidRPr="00474FA5" w:rsidRDefault="009B524C" w:rsidP="00474FA5">
            <w:pPr>
              <w:jc w:val="center"/>
              <w:rPr>
                <w:sz w:val="28"/>
                <w:szCs w:val="28"/>
              </w:rPr>
            </w:pP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  <w:tr w:rsidR="00474FA5" w:rsidTr="009B524C">
        <w:tc>
          <w:tcPr>
            <w:tcW w:w="4894" w:type="dxa"/>
            <w:shd w:val="clear" w:color="auto" w:fill="auto"/>
          </w:tcPr>
          <w:p w:rsidR="00474FA5" w:rsidRDefault="00474FA5" w:rsidP="00474FA5">
            <w:pPr>
              <w:jc w:val="center"/>
              <w:rPr>
                <w:sz w:val="28"/>
                <w:szCs w:val="28"/>
              </w:rPr>
            </w:pPr>
            <w:r w:rsidRPr="00474FA5">
              <w:rPr>
                <w:sz w:val="28"/>
                <w:szCs w:val="28"/>
              </w:rPr>
              <w:t>Дата заполнения</w:t>
            </w:r>
          </w:p>
          <w:p w:rsidR="009B524C" w:rsidRPr="00474FA5" w:rsidRDefault="009B524C" w:rsidP="00474FA5">
            <w:pPr>
              <w:jc w:val="center"/>
              <w:rPr>
                <w:sz w:val="28"/>
                <w:szCs w:val="28"/>
              </w:rPr>
            </w:pPr>
          </w:p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474FA5" w:rsidRPr="00474FA5" w:rsidRDefault="00474FA5" w:rsidP="00474F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4FA5" w:rsidRPr="00FB6BE6" w:rsidRDefault="00474FA5" w:rsidP="00474FA5">
      <w:pPr>
        <w:rPr>
          <w:sz w:val="28"/>
          <w:szCs w:val="28"/>
        </w:rPr>
      </w:pPr>
    </w:p>
    <w:p w:rsidR="00474FA5" w:rsidRDefault="00474FA5" w:rsidP="00474FA5"/>
    <w:p w:rsidR="00D97BF1" w:rsidRPr="00E33AF2" w:rsidRDefault="00E33AF2" w:rsidP="00610697">
      <w:pPr>
        <w:pStyle w:val="small"/>
        <w:spacing w:before="90" w:beforeAutospacing="0" w:after="90" w:afterAutospacing="0"/>
        <w:jc w:val="both"/>
        <w:rPr>
          <w:b/>
          <w:bCs/>
          <w:i/>
        </w:rPr>
      </w:pPr>
      <w:r w:rsidRPr="00E33AF2">
        <w:rPr>
          <w:i/>
          <w:color w:val="333333"/>
          <w:shd w:val="clear" w:color="auto" w:fill="FFFFFF"/>
        </w:rPr>
        <w:t>Даю согласие на обработку моих персональных данных в соответствии с требованиями ст.9 Федерального закона Российской Федерации от 27 июля 2006г. №152-ФЗ «О персональных данных»</w:t>
      </w:r>
      <w:r w:rsidR="00610697">
        <w:rPr>
          <w:i/>
          <w:color w:val="333333"/>
          <w:shd w:val="clear" w:color="auto" w:fill="FFFFFF"/>
        </w:rPr>
        <w:t>.</w:t>
      </w:r>
    </w:p>
    <w:p w:rsidR="00D97BF1" w:rsidRPr="00E33AF2" w:rsidRDefault="00D97BF1" w:rsidP="00610697">
      <w:pPr>
        <w:pStyle w:val="small"/>
        <w:spacing w:before="90" w:beforeAutospacing="0" w:after="90" w:afterAutospacing="0"/>
        <w:jc w:val="both"/>
        <w:rPr>
          <w:b/>
          <w:bCs/>
          <w:i/>
        </w:rPr>
      </w:pPr>
    </w:p>
    <w:p w:rsidR="00D97BF1" w:rsidRPr="00D97BF1" w:rsidRDefault="00D97BF1" w:rsidP="00D97BF1">
      <w:pPr>
        <w:pStyle w:val="small"/>
        <w:spacing w:before="90" w:beforeAutospacing="0" w:after="90" w:afterAutospacing="0"/>
        <w:jc w:val="right"/>
        <w:rPr>
          <w:b/>
          <w:bCs/>
        </w:rPr>
      </w:pPr>
    </w:p>
    <w:sectPr w:rsidR="00D97BF1" w:rsidRPr="00D97BF1" w:rsidSect="009D6AF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7B4"/>
    <w:multiLevelType w:val="multilevel"/>
    <w:tmpl w:val="00147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F9673D"/>
    <w:multiLevelType w:val="hybridMultilevel"/>
    <w:tmpl w:val="CBD4420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FBB"/>
    <w:multiLevelType w:val="hybridMultilevel"/>
    <w:tmpl w:val="FD207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B6B1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C550F"/>
    <w:multiLevelType w:val="hybridMultilevel"/>
    <w:tmpl w:val="D7068788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306C"/>
    <w:multiLevelType w:val="hybridMultilevel"/>
    <w:tmpl w:val="EA822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FB69D5"/>
    <w:multiLevelType w:val="hybridMultilevel"/>
    <w:tmpl w:val="A432A50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ECF"/>
    <w:multiLevelType w:val="hybridMultilevel"/>
    <w:tmpl w:val="40E29720"/>
    <w:lvl w:ilvl="0" w:tplc="3B5223A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D2D72"/>
    <w:multiLevelType w:val="hybridMultilevel"/>
    <w:tmpl w:val="712AFBBE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626719"/>
    <w:multiLevelType w:val="hybridMultilevel"/>
    <w:tmpl w:val="EFB0B0DE"/>
    <w:lvl w:ilvl="0" w:tplc="3B5223A6">
      <w:start w:val="1"/>
      <w:numFmt w:val="bullet"/>
      <w:lvlText w:val="­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68E3D53"/>
    <w:multiLevelType w:val="multilevel"/>
    <w:tmpl w:val="92D0C20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9EC0EDC"/>
    <w:multiLevelType w:val="hybridMultilevel"/>
    <w:tmpl w:val="8FE26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7F6B98"/>
    <w:multiLevelType w:val="multilevel"/>
    <w:tmpl w:val="CE92381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D53A3"/>
    <w:multiLevelType w:val="multilevel"/>
    <w:tmpl w:val="CDDC127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09D363E"/>
    <w:multiLevelType w:val="hybridMultilevel"/>
    <w:tmpl w:val="DACA1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3387"/>
    <w:multiLevelType w:val="hybridMultilevel"/>
    <w:tmpl w:val="E7FC310E"/>
    <w:lvl w:ilvl="0" w:tplc="3B5223A6">
      <w:start w:val="1"/>
      <w:numFmt w:val="bullet"/>
      <w:lvlText w:val="­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7" w15:restartNumberingAfterBreak="0">
    <w:nsid w:val="3D621365"/>
    <w:multiLevelType w:val="hybridMultilevel"/>
    <w:tmpl w:val="05EEB9BA"/>
    <w:lvl w:ilvl="0" w:tplc="B6DCA348">
      <w:start w:val="1"/>
      <w:numFmt w:val="decimal"/>
      <w:lvlText w:val="%1.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4273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A5DF4"/>
    <w:multiLevelType w:val="hybridMultilevel"/>
    <w:tmpl w:val="45ECE504"/>
    <w:lvl w:ilvl="0" w:tplc="3B5223A6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150E96"/>
    <w:multiLevelType w:val="hybridMultilevel"/>
    <w:tmpl w:val="647A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9632E"/>
    <w:multiLevelType w:val="hybridMultilevel"/>
    <w:tmpl w:val="748ECF28"/>
    <w:lvl w:ilvl="0" w:tplc="B992AB8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E108FE"/>
    <w:multiLevelType w:val="hybridMultilevel"/>
    <w:tmpl w:val="27F41ED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70924"/>
    <w:multiLevelType w:val="hybridMultilevel"/>
    <w:tmpl w:val="8120261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57E60"/>
    <w:multiLevelType w:val="multilevel"/>
    <w:tmpl w:val="D688D47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B85372"/>
    <w:multiLevelType w:val="hybridMultilevel"/>
    <w:tmpl w:val="109A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07401"/>
    <w:multiLevelType w:val="hybridMultilevel"/>
    <w:tmpl w:val="1DD0333C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22"/>
  </w:num>
  <w:num w:numId="5">
    <w:abstractNumId w:val="6"/>
  </w:num>
  <w:num w:numId="6">
    <w:abstractNumId w:val="25"/>
  </w:num>
  <w:num w:numId="7">
    <w:abstractNumId w:val="17"/>
  </w:num>
  <w:num w:numId="8">
    <w:abstractNumId w:val="0"/>
  </w:num>
  <w:num w:numId="9">
    <w:abstractNumId w:val="5"/>
  </w:num>
  <w:num w:numId="10">
    <w:abstractNumId w:val="1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10"/>
  </w:num>
  <w:num w:numId="15">
    <w:abstractNumId w:val="2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9"/>
  </w:num>
  <w:num w:numId="21">
    <w:abstractNumId w:val="4"/>
  </w:num>
  <w:num w:numId="22">
    <w:abstractNumId w:val="19"/>
  </w:num>
  <w:num w:numId="23">
    <w:abstractNumId w:val="15"/>
  </w:num>
  <w:num w:numId="24">
    <w:abstractNumId w:val="24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53"/>
    <w:rsid w:val="00004B1D"/>
    <w:rsid w:val="000812FA"/>
    <w:rsid w:val="00086210"/>
    <w:rsid w:val="00092B5E"/>
    <w:rsid w:val="000C2474"/>
    <w:rsid w:val="001277C4"/>
    <w:rsid w:val="0018250E"/>
    <w:rsid w:val="00195239"/>
    <w:rsid w:val="001D4F38"/>
    <w:rsid w:val="001F04EA"/>
    <w:rsid w:val="001F2B40"/>
    <w:rsid w:val="00203F46"/>
    <w:rsid w:val="00210E62"/>
    <w:rsid w:val="00213E92"/>
    <w:rsid w:val="00291782"/>
    <w:rsid w:val="002B15B9"/>
    <w:rsid w:val="00392715"/>
    <w:rsid w:val="00394BB6"/>
    <w:rsid w:val="003C339E"/>
    <w:rsid w:val="00402F76"/>
    <w:rsid w:val="00474FA5"/>
    <w:rsid w:val="0049758F"/>
    <w:rsid w:val="004F17CC"/>
    <w:rsid w:val="00516B31"/>
    <w:rsid w:val="00554394"/>
    <w:rsid w:val="005F5E90"/>
    <w:rsid w:val="00610697"/>
    <w:rsid w:val="00612592"/>
    <w:rsid w:val="00612D60"/>
    <w:rsid w:val="00631736"/>
    <w:rsid w:val="00634CA7"/>
    <w:rsid w:val="00675785"/>
    <w:rsid w:val="006844D7"/>
    <w:rsid w:val="006B3AB7"/>
    <w:rsid w:val="006C621F"/>
    <w:rsid w:val="007018CE"/>
    <w:rsid w:val="00777FF5"/>
    <w:rsid w:val="007916D7"/>
    <w:rsid w:val="007932F2"/>
    <w:rsid w:val="007E7B45"/>
    <w:rsid w:val="007F06E9"/>
    <w:rsid w:val="007F0E60"/>
    <w:rsid w:val="007F5C91"/>
    <w:rsid w:val="00803A44"/>
    <w:rsid w:val="008132EB"/>
    <w:rsid w:val="00873E65"/>
    <w:rsid w:val="008A16DA"/>
    <w:rsid w:val="008B37DC"/>
    <w:rsid w:val="008C63CF"/>
    <w:rsid w:val="00902B63"/>
    <w:rsid w:val="00940451"/>
    <w:rsid w:val="00952FD8"/>
    <w:rsid w:val="009B524C"/>
    <w:rsid w:val="009B7026"/>
    <w:rsid w:val="009D6AF7"/>
    <w:rsid w:val="00A64004"/>
    <w:rsid w:val="00A65795"/>
    <w:rsid w:val="00AB172E"/>
    <w:rsid w:val="00AF6404"/>
    <w:rsid w:val="00B14017"/>
    <w:rsid w:val="00B578A9"/>
    <w:rsid w:val="00B809A3"/>
    <w:rsid w:val="00BD4D16"/>
    <w:rsid w:val="00BF5ED3"/>
    <w:rsid w:val="00C07333"/>
    <w:rsid w:val="00C635DB"/>
    <w:rsid w:val="00C82F06"/>
    <w:rsid w:val="00C970C0"/>
    <w:rsid w:val="00CA3B4A"/>
    <w:rsid w:val="00CC512E"/>
    <w:rsid w:val="00CE3FB6"/>
    <w:rsid w:val="00D01153"/>
    <w:rsid w:val="00D12183"/>
    <w:rsid w:val="00D3599A"/>
    <w:rsid w:val="00D66682"/>
    <w:rsid w:val="00D97BF1"/>
    <w:rsid w:val="00DA6768"/>
    <w:rsid w:val="00DF0989"/>
    <w:rsid w:val="00E11953"/>
    <w:rsid w:val="00E33AF2"/>
    <w:rsid w:val="00E527BA"/>
    <w:rsid w:val="00E83AE7"/>
    <w:rsid w:val="00E8696E"/>
    <w:rsid w:val="00EF4917"/>
    <w:rsid w:val="00EF652D"/>
    <w:rsid w:val="00F461C4"/>
    <w:rsid w:val="00F53BFB"/>
    <w:rsid w:val="00F60367"/>
    <w:rsid w:val="00F74F02"/>
    <w:rsid w:val="00FC66AE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2ACDBA-3B0F-4B1E-8DE9-0798203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0989"/>
    <w:rPr>
      <w:sz w:val="24"/>
      <w:szCs w:val="24"/>
    </w:rPr>
  </w:style>
  <w:style w:type="paragraph" w:styleId="3">
    <w:name w:val="heading 3"/>
    <w:basedOn w:val="a0"/>
    <w:qFormat/>
    <w:rsid w:val="00D011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D01153"/>
    <w:rPr>
      <w:color w:val="0000FF"/>
      <w:u w:val="single"/>
    </w:rPr>
  </w:style>
  <w:style w:type="table" w:styleId="a5">
    <w:name w:val="Table Grid"/>
    <w:basedOn w:val="a2"/>
    <w:uiPriority w:val="59"/>
    <w:rsid w:val="00D0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0"/>
    <w:rsid w:val="00D011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0"/>
    <w:uiPriority w:val="99"/>
    <w:rsid w:val="00D01153"/>
    <w:pPr>
      <w:spacing w:before="100" w:beforeAutospacing="1" w:after="100" w:afterAutospacing="1"/>
    </w:pPr>
  </w:style>
  <w:style w:type="character" w:styleId="a8">
    <w:name w:val="Strong"/>
    <w:qFormat/>
    <w:rsid w:val="00D01153"/>
    <w:rPr>
      <w:b/>
      <w:bCs/>
    </w:rPr>
  </w:style>
  <w:style w:type="paragraph" w:customStyle="1" w:styleId="small">
    <w:name w:val="small"/>
    <w:basedOn w:val="a0"/>
    <w:rsid w:val="00D01153"/>
    <w:pPr>
      <w:spacing w:before="100" w:beforeAutospacing="1" w:after="100" w:afterAutospacing="1"/>
    </w:pPr>
  </w:style>
  <w:style w:type="paragraph" w:styleId="a9">
    <w:name w:val="Body Text Indent"/>
    <w:basedOn w:val="a0"/>
    <w:rsid w:val="00D01153"/>
    <w:pPr>
      <w:spacing w:after="120"/>
      <w:ind w:left="283"/>
    </w:pPr>
  </w:style>
  <w:style w:type="character" w:styleId="aa">
    <w:name w:val="Emphasis"/>
    <w:qFormat/>
    <w:rsid w:val="00D97BF1"/>
    <w:rPr>
      <w:i/>
      <w:iCs/>
    </w:rPr>
  </w:style>
  <w:style w:type="paragraph" w:customStyle="1" w:styleId="a">
    <w:name w:val="Абзац отчета"/>
    <w:basedOn w:val="a0"/>
    <w:rsid w:val="00D97BF1"/>
    <w:pPr>
      <w:numPr>
        <w:ilvl w:val="1"/>
        <w:numId w:val="9"/>
      </w:numPr>
    </w:pPr>
    <w:rPr>
      <w:szCs w:val="20"/>
    </w:rPr>
  </w:style>
  <w:style w:type="paragraph" w:styleId="ab">
    <w:name w:val="Block Text"/>
    <w:basedOn w:val="a0"/>
    <w:rsid w:val="00D97BF1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paragraph" w:styleId="ac">
    <w:name w:val="List Paragraph"/>
    <w:basedOn w:val="a0"/>
    <w:uiPriority w:val="34"/>
    <w:qFormat/>
    <w:rsid w:val="00777FF5"/>
    <w:pPr>
      <w:ind w:left="720"/>
      <w:contextualSpacing/>
    </w:pPr>
  </w:style>
  <w:style w:type="character" w:customStyle="1" w:styleId="apple-converted-space">
    <w:name w:val="apple-converted-space"/>
    <w:basedOn w:val="a1"/>
    <w:uiPriority w:val="99"/>
    <w:rsid w:val="00092B5E"/>
  </w:style>
  <w:style w:type="paragraph" w:styleId="ad">
    <w:name w:val="Balloon Text"/>
    <w:basedOn w:val="a0"/>
    <w:link w:val="ae"/>
    <w:semiHidden/>
    <w:unhideWhenUsed/>
    <w:rsid w:val="00D1218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semiHidden/>
    <w:rsid w:val="00D12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astion.35@mail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astion.35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bastion.35@mail.ru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mailto:bastion.35@mail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astion.3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7" ma:contentTypeDescription="Создание документа." ma:contentTypeScope="" ma:versionID="997fd22daad05a29976d4866e6b9173b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794bc91213d144f546b342b7efa214fc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2012-05-30T00:00:00Z</DocDate>
    <Description xmlns="f07adec3-9edc-4ba9-a947-c557adee0635" xsi:nil="true"/>
    <docType xmlns="472630db-a1ac-4503-a1fe-b97c3fb7db8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BF33-786C-4AE6-98AD-E695D0C8B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3300C-56B6-4FC0-B81E-2A349751767D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472630db-a1ac-4503-a1fe-b97c3fb7db8b"/>
  </ds:schemaRefs>
</ds:datastoreItem>
</file>

<file path=customXml/itemProps3.xml><?xml version="1.0" encoding="utf-8"?>
<ds:datastoreItem xmlns:ds="http://schemas.openxmlformats.org/officeDocument/2006/customXml" ds:itemID="{87105A02-FEFD-4615-B89A-B12780437B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415B31-A9B0-4530-B27E-937FEA5260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213C0-53FE-415A-9AA7-A8D1EF9E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Положение-Конкурс-социальных-проектов</vt:lpstr>
    </vt:vector>
  </TitlesOfParts>
  <Company>resurs</Company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Положение-Конкурс-социальных-проектов</dc:title>
  <dc:creator>Wizard</dc:creator>
  <cp:lastModifiedBy>Yusupzyanova</cp:lastModifiedBy>
  <cp:revision>3</cp:revision>
  <cp:lastPrinted>2021-02-01T12:50:00Z</cp:lastPrinted>
  <dcterms:created xsi:type="dcterms:W3CDTF">2022-01-31T09:53:00Z</dcterms:created>
  <dcterms:modified xsi:type="dcterms:W3CDTF">2022-02-28T09:26:00Z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2012-05-30T00:00:00Z</vt:lpwstr>
  </property>
  <property fmtid="{D5CDD505-2E9C-101B-9397-08002B2CF9AE}" pid="3" name="docType">
    <vt:lpwstr>72</vt:lpwstr>
  </property>
  <property fmtid="{D5CDD505-2E9C-101B-9397-08002B2CF9AE}" pid="4" name="Order">
    <vt:lpwstr>87100.0000000000</vt:lpwstr>
  </property>
</Properties>
</file>