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14" w:rsidRPr="00184065" w:rsidRDefault="00CC7F14" w:rsidP="00CC7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F14" w:rsidRPr="00125D61" w:rsidRDefault="00CC7F14" w:rsidP="00CC7F14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25D61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ТВЕРЖДАЮ</w:t>
      </w:r>
    </w:p>
    <w:p w:rsidR="00CC7F14" w:rsidRDefault="00CC7F14" w:rsidP="00CC7F14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Директор СПб ГБУ «Кронштадтский Дворец молодёжи»</w:t>
      </w:r>
    </w:p>
    <w:p w:rsidR="00CC7F14" w:rsidRDefault="00CC7F14" w:rsidP="00CC7F14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7F14" w:rsidRDefault="00CC7F14" w:rsidP="00CC7F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_______________Зыкова Е.</w:t>
      </w:r>
      <w:r>
        <w:rPr>
          <w:rFonts w:ascii="Times New Roman" w:hAnsi="Times New Roman" w:cs="Times New Roman"/>
          <w:b/>
          <w:sz w:val="24"/>
          <w:szCs w:val="24"/>
        </w:rPr>
        <w:t>В.</w:t>
      </w:r>
    </w:p>
    <w:p w:rsidR="00CC7F14" w:rsidRDefault="00CC7F14" w:rsidP="00CC7F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7F14" w:rsidRPr="00125D61" w:rsidRDefault="00CC7F14" w:rsidP="00CC7F14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2024 г.</w:t>
      </w:r>
    </w:p>
    <w:p w:rsidR="00CC7F14" w:rsidRDefault="00CC7F14" w:rsidP="00F22E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505" w:rsidRPr="00F22EFD" w:rsidRDefault="00F22EFD" w:rsidP="00F22E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EF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2EFD" w:rsidRDefault="00F22EFD" w:rsidP="00F22E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 ПРОВЕДЕНИИ КОНКУРСА </w:t>
      </w:r>
    </w:p>
    <w:p w:rsidR="00F22EFD" w:rsidRDefault="00F22EFD" w:rsidP="00F22E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«ЛУЧШЕЕ НАЗВАНИЕ МОЛОДЕЖНЫХ ПРОСТРАНСТВ»</w:t>
      </w:r>
    </w:p>
    <w:p w:rsidR="00F22EFD" w:rsidRDefault="00F22EFD" w:rsidP="00F22E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22EFD" w:rsidRDefault="00F22EFD" w:rsidP="00F22E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22EF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31948" w:rsidRPr="00DC4A10" w:rsidRDefault="00931948" w:rsidP="00F22EFD">
      <w:pPr>
        <w:spacing w:after="0" w:line="360" w:lineRule="auto"/>
        <w:jc w:val="both"/>
        <w:rPr>
          <w:rFonts w:ascii="Times New Roman" w:hAnsi="Times New Roman" w:cs="Times New Roman"/>
          <w:sz w:val="40"/>
          <w:szCs w:val="28"/>
        </w:rPr>
      </w:pPr>
      <w:r w:rsidRPr="00931948">
        <w:rPr>
          <w:rFonts w:ascii="Times New Roman" w:hAnsi="Times New Roman" w:cs="Times New Roman"/>
          <w:sz w:val="28"/>
          <w:szCs w:val="28"/>
        </w:rPr>
        <w:t xml:space="preserve">1.1. </w:t>
      </w:r>
      <w:r w:rsidRPr="00DC4A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Молодежное</w:t>
      </w:r>
      <w:r w:rsidRPr="00DC4A1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C4A1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пространство</w:t>
      </w:r>
      <w:r w:rsidRPr="00DC4A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r w:rsidRPr="00DC4A1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это новый подход к организации досуга молодежи, заключающийся в создании востребованных форм времяпровождения, которые разделены на </w:t>
      </w:r>
      <w:r w:rsidR="00CC7F1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разные </w:t>
      </w:r>
      <w:bookmarkStart w:id="0" w:name="_GoBack"/>
      <w:bookmarkEnd w:id="0"/>
      <w:r w:rsidR="00CC7F14" w:rsidRPr="00DC4A10">
        <w:rPr>
          <w:rFonts w:ascii="Times New Roman" w:hAnsi="Times New Roman" w:cs="Times New Roman"/>
          <w:sz w:val="28"/>
          <w:szCs w:val="21"/>
          <w:shd w:val="clear" w:color="auto" w:fill="FFFFFF"/>
        </w:rPr>
        <w:t>направления;</w:t>
      </w:r>
      <w:r w:rsidR="00CC7F14" w:rsidRPr="00DC4A10">
        <w:rPr>
          <w:rFonts w:ascii="Times New Roman" w:hAnsi="Times New Roman" w:cs="Times New Roman"/>
          <w:sz w:val="28"/>
          <w:szCs w:val="21"/>
        </w:rPr>
        <w:t xml:space="preserve"> это</w:t>
      </w:r>
      <w:r w:rsidRPr="00DC4A10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площадка с интересным и полезным программным наполнением, современными функциональными пространствами для самореализации молодых людей и реализации их творческого потенциала</w:t>
      </w:r>
      <w:r w:rsidR="00DC4A10"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</w:p>
    <w:p w:rsidR="00F22EFD" w:rsidRDefault="00DC4A10" w:rsidP="00F22EF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B06E87">
        <w:rPr>
          <w:rFonts w:ascii="Times New Roman" w:hAnsi="Times New Roman" w:cs="Times New Roman"/>
          <w:sz w:val="28"/>
          <w:szCs w:val="28"/>
        </w:rPr>
        <w:t>.</w:t>
      </w:r>
      <w:r w:rsidR="00F22EFD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организации и проведения конкурса на лучшее название молодежных пространств, которые планируются к размещению на базе ныне действующих подростково-молодежных клубов (далее – Конкурс)</w:t>
      </w:r>
      <w:r w:rsidR="00B06E87">
        <w:rPr>
          <w:rFonts w:ascii="Times New Roman" w:hAnsi="Times New Roman" w:cs="Times New Roman"/>
          <w:sz w:val="28"/>
          <w:szCs w:val="28"/>
        </w:rPr>
        <w:t>,</w:t>
      </w:r>
      <w:r w:rsidR="00B06E87" w:rsidRPr="00B06E87">
        <w:rPr>
          <w:rFonts w:ascii="Times New Roman" w:hAnsi="Times New Roman" w:cs="Times New Roman"/>
          <w:sz w:val="28"/>
        </w:rPr>
        <w:t xml:space="preserve"> цели, задачи, категорию участников, сроки, порядок и условия проведения Конкурса.</w:t>
      </w:r>
    </w:p>
    <w:p w:rsidR="00B06E87" w:rsidRDefault="00DC4A10" w:rsidP="00F22EF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</w:t>
      </w:r>
      <w:r w:rsidR="00B06E87">
        <w:rPr>
          <w:rFonts w:ascii="Times New Roman" w:hAnsi="Times New Roman" w:cs="Times New Roman"/>
          <w:sz w:val="28"/>
        </w:rPr>
        <w:t>. Конкурс проводится в соответствии с распоряжением Комитета по молодежной политике и взаимодействию с общественными организациями от 29.12.2023 г. № 158-р «Об утверждении методических рекомендаций по организации деятельности государственных учреждений по делам молодежи Санкт-Петербурга на 2024-2025 годы».</w:t>
      </w:r>
    </w:p>
    <w:p w:rsidR="00B06E87" w:rsidRDefault="00DC4A10" w:rsidP="00F22EF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1.4</w:t>
      </w:r>
      <w:r w:rsidR="00B06E87">
        <w:rPr>
          <w:rFonts w:ascii="Times New Roman" w:hAnsi="Times New Roman" w:cs="Times New Roman"/>
          <w:sz w:val="28"/>
        </w:rPr>
        <w:t>. Учредителями Конкурса являются администрация Кронштадтского района Санкт-Петербурга, Санкт-Петербургское государственное бюджетное учреждение «Кронштадтский Дворец молодежи».</w:t>
      </w:r>
    </w:p>
    <w:p w:rsidR="00B06E87" w:rsidRDefault="00DC4A10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>1.5</w:t>
      </w:r>
      <w:r w:rsidR="00B06E87">
        <w:rPr>
          <w:rFonts w:ascii="Times New Roman" w:hAnsi="Times New Roman" w:cs="Times New Roman"/>
          <w:sz w:val="28"/>
        </w:rPr>
        <w:t xml:space="preserve">. </w:t>
      </w:r>
      <w:r w:rsidR="00B06E8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Учредителями К</w:t>
      </w:r>
      <w:r w:rsidR="00B06E87" w:rsidRPr="00B06E8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онкурса формируется Организационный комитет (далее – оргкомитет), который в дальнейшем разрабатывает программу проведения конкурса, организует его мероприятия, </w:t>
      </w:r>
      <w:r w:rsidR="0089783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формирует жюри </w:t>
      </w:r>
      <w:r w:rsidR="00B06E87" w:rsidRPr="00B06E87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для оценивания предоставленных материалов</w:t>
      </w:r>
      <w:r w:rsidR="0089783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</w:t>
      </w:r>
      <w:r w:rsidR="00897831" w:rsidRPr="0089783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осуществляет организационно-техническое и информационное сопровождение Конкурса</w:t>
      </w:r>
      <w:r w:rsidR="0089783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</w:t>
      </w:r>
    </w:p>
    <w:p w:rsidR="00D902E9" w:rsidRDefault="00D902E9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</w:pPr>
      <w:r w:rsidRPr="00D902E9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val="en-US" w:eastAsia="ru-RU"/>
        </w:rPr>
        <w:t>II</w:t>
      </w:r>
      <w:r w:rsidRPr="00D902E9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. Цель и задачи Конкурса.</w:t>
      </w:r>
    </w:p>
    <w:p w:rsidR="00D902E9" w:rsidRDefault="00D902E9" w:rsidP="00F22E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2.1. Цель Конкурса: разработка и определение лучшего названия молодежных пространств, которые </w:t>
      </w:r>
      <w:r>
        <w:rPr>
          <w:rFonts w:ascii="Times New Roman" w:hAnsi="Times New Roman" w:cs="Times New Roman"/>
          <w:sz w:val="28"/>
          <w:szCs w:val="28"/>
        </w:rPr>
        <w:t>планируются к размещению на базе ныне действующих подростково-молодежных клубов.</w:t>
      </w:r>
    </w:p>
    <w:p w:rsidR="00D902E9" w:rsidRDefault="00D902E9" w:rsidP="00F22E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:rsidR="00D902E9" w:rsidRDefault="00D902E9" w:rsidP="00F22E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3E40">
        <w:rPr>
          <w:rFonts w:ascii="Times New Roman" w:hAnsi="Times New Roman" w:cs="Times New Roman"/>
          <w:sz w:val="28"/>
          <w:szCs w:val="28"/>
        </w:rPr>
        <w:t>повышение уровня социальной активности молодежи Кронштадтского района Санкт-Петербурга;</w:t>
      </w:r>
    </w:p>
    <w:p w:rsidR="002710BE" w:rsidRPr="002710BE" w:rsidRDefault="002710BE" w:rsidP="00F22EFD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10BE">
        <w:rPr>
          <w:rFonts w:ascii="Times New Roman" w:hAnsi="Times New Roman" w:cs="Times New Roman"/>
          <w:color w:val="000000"/>
          <w:sz w:val="28"/>
          <w:shd w:val="clear" w:color="auto" w:fill="FFFFFF"/>
        </w:rPr>
        <w:t>формирование эмоционально-положительного, современного и привлекательного образа</w:t>
      </w: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молодежных пространств через участие молодежи в создании их названия;</w:t>
      </w:r>
    </w:p>
    <w:p w:rsidR="006E3E40" w:rsidRDefault="006E3E40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 поддержка молодежных инициатив;</w:t>
      </w:r>
    </w:p>
    <w:p w:rsidR="00DB55FA" w:rsidRDefault="00DB55FA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 развитие креативного мышления;</w:t>
      </w:r>
    </w:p>
    <w:p w:rsidR="006E3E40" w:rsidRDefault="006E3E40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 создание условий для поддержки творческой молодежи.</w:t>
      </w:r>
    </w:p>
    <w:p w:rsidR="006E3E40" w:rsidRDefault="006E3E40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. Участники Конкурса.</w:t>
      </w:r>
    </w:p>
    <w:p w:rsidR="000824F8" w:rsidRDefault="006E3E40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3.1. </w:t>
      </w:r>
      <w:r w:rsidR="0020560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Участником Конкурса может стать любой гражданин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в возрасте от 14 до 35 лет, включая д</w:t>
      </w:r>
      <w:r w:rsidR="0020560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е</w:t>
      </w:r>
      <w:r w:rsidR="000824F8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тей в возрасте от 14 до 18 лет, занимающийся в подростково-молодежных клубах «Маяк» и «Ровесник» СПб ГБУ «Кронштадтский Дворец молодежи».</w:t>
      </w:r>
    </w:p>
    <w:p w:rsidR="006E3E40" w:rsidRDefault="000824F8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</w:pPr>
      <w:r w:rsidRPr="000824F8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val="en-US" w:eastAsia="ru-RU"/>
        </w:rPr>
        <w:t>IV</w:t>
      </w:r>
      <w:r w:rsidR="00DB55FA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. Порядок и с</w:t>
      </w:r>
      <w:r w:rsidR="00287E25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роки</w:t>
      </w:r>
      <w:r w:rsidRPr="000824F8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проведения Конкурса. </w:t>
      </w:r>
    </w:p>
    <w:p w:rsidR="00287E25" w:rsidRPr="00287E25" w:rsidRDefault="00287E25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4.1. </w:t>
      </w:r>
      <w:r w:rsidRPr="00287E2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Конкурс проводится с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10 июня 2024 года по 10 сентября 2024 года.</w:t>
      </w:r>
    </w:p>
    <w:p w:rsidR="003E2309" w:rsidRDefault="00287E25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4.2</w:t>
      </w:r>
      <w:r w:rsidR="00DC4A1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Конкурс проводится в три</w:t>
      </w:r>
      <w:r w:rsidR="00DC4A10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этапа:</w:t>
      </w:r>
    </w:p>
    <w:p w:rsidR="000608E4" w:rsidRDefault="00DC4A10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- </w:t>
      </w:r>
      <w:r w:rsidR="000608E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с 10.06.2024 по 25.08.2024 </w:t>
      </w:r>
      <w:r w:rsidR="00287E2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(включительно) </w:t>
      </w:r>
      <w:r w:rsidR="000608E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–</w:t>
      </w:r>
      <w:r w:rsidR="00287E2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прием заявок на участие в Конкурсе </w:t>
      </w:r>
      <w:r w:rsidR="000608E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(</w:t>
      </w:r>
      <w:r w:rsidR="00287E2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регистрация участников и их вариантов названий молодежных пространств - </w:t>
      </w:r>
      <w:r w:rsidR="000608E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заполнение участниками </w:t>
      </w:r>
      <w:r w:rsidR="000608E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en-US" w:eastAsia="ru-RU"/>
        </w:rPr>
        <w:t>Google</w:t>
      </w:r>
      <w:r w:rsidR="000608E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формы);</w:t>
      </w:r>
    </w:p>
    <w:p w:rsidR="000608E4" w:rsidRDefault="000608E4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- с 26.08.2024 по 05.09.2024</w:t>
      </w:r>
      <w:r w:rsidR="00287E2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– подведение итогов Конкурса;</w:t>
      </w:r>
    </w:p>
    <w:p w:rsidR="00C934BD" w:rsidRDefault="000608E4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lastRenderedPageBreak/>
        <w:t xml:space="preserve">- 10.09.2024 </w:t>
      </w:r>
      <w:r w:rsidR="00287E2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– торжественная церемония награждения победителей Конкурса.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</w:p>
    <w:p w:rsidR="000608E4" w:rsidRPr="00C934BD" w:rsidRDefault="00C934BD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4.3. </w:t>
      </w:r>
      <w:r w:rsidR="000608E4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val="en-US" w:eastAsia="ru-RU"/>
        </w:rPr>
        <w:t>Google</w:t>
      </w:r>
      <w:r w:rsidRPr="00C934B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форма для заполнения будет закреплена в публикациях о Конкурсе на официальном сайте СПб ГБУ «Кронштадтский Дворец молодежи» </w:t>
      </w:r>
      <w:hyperlink r:id="rId4" w:history="1">
        <w:r w:rsidRPr="002C0EE1">
          <w:rPr>
            <w:rStyle w:val="a4"/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https://kron-dm.ru/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в официальном сообществе «Кронштадтский Дворец молодежи» ВКонтакте </w:t>
      </w:r>
      <w:hyperlink r:id="rId5" w:history="1">
        <w:r w:rsidRPr="002C0EE1">
          <w:rPr>
            <w:rStyle w:val="a4"/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https://vk.com/krondm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, в группах подростково-молодежных клубов «Подростково-молодежный клуб «Маяк» </w:t>
      </w:r>
      <w:hyperlink r:id="rId6" w:history="1">
        <w:r w:rsidRPr="002C0EE1">
          <w:rPr>
            <w:rStyle w:val="a4"/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https://vk.com/pmk_mayak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и «ПМК «Ровесник». Кронштадт» </w:t>
      </w:r>
      <w:hyperlink r:id="rId7" w:history="1">
        <w:r w:rsidRPr="002C0EE1">
          <w:rPr>
            <w:rStyle w:val="a4"/>
            <w:rFonts w:ascii="Times New Roman" w:eastAsia="Times New Roman" w:hAnsi="Times New Roman" w:cs="Times New Roman"/>
            <w:sz w:val="28"/>
            <w:szCs w:val="24"/>
            <w:bdr w:val="none" w:sz="0" w:space="0" w:color="auto" w:frame="1"/>
            <w:lang w:eastAsia="ru-RU"/>
          </w:rPr>
          <w:t>https://vk.com/new.rovesnik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.    </w:t>
      </w:r>
    </w:p>
    <w:p w:rsidR="00C934BD" w:rsidRDefault="00C934BD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4.4. Один участник может подать только одну заявку с одним названием.</w:t>
      </w:r>
    </w:p>
    <w:p w:rsidR="00C934BD" w:rsidRDefault="009974D3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4.5. В случае победы в Конкурсе участник передает исключительное право на использование представленного им названия организаторам Конкурса.</w:t>
      </w:r>
    </w:p>
    <w:p w:rsidR="009974D3" w:rsidRDefault="009974D3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4.6. Лучшее название, выбранное оргкомитетом, может иметь номинальный/формальный характер и не стать впоследствии действительным названием молодежного пространства.</w:t>
      </w:r>
    </w:p>
    <w:p w:rsidR="00287E25" w:rsidRDefault="009974D3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4.7</w:t>
      </w:r>
      <w:r w:rsidR="00287E2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 Заявки, представленные позднее 25.08.2024</w:t>
      </w:r>
      <w:r w:rsidR="007B24A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,</w:t>
      </w:r>
      <w:r w:rsidR="00287E25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 к участию в Конкурсе не допускаются.</w:t>
      </w:r>
    </w:p>
    <w:p w:rsidR="007B24AD" w:rsidRDefault="009974D3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4.8</w:t>
      </w:r>
      <w:r w:rsidR="007B24AD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/>
        </w:rPr>
        <w:t>. Заявки, не отвечающие требованиям Конкурса, к участию в Конкурсе не допускаются.</w:t>
      </w:r>
    </w:p>
    <w:p w:rsidR="007B24AD" w:rsidRPr="007B24AD" w:rsidRDefault="007B24AD" w:rsidP="00F22E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24"/>
          <w:bdr w:val="none" w:sz="0" w:space="0" w:color="auto" w:frame="1"/>
          <w:lang w:eastAsia="ru-RU"/>
        </w:rPr>
      </w:pPr>
      <w:r w:rsidRPr="007B24AD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val="en-US" w:eastAsia="ru-RU"/>
        </w:rPr>
        <w:t>V</w:t>
      </w:r>
      <w:r w:rsidRPr="007B24AD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. Требования к разработке названия молодежного пространства.</w:t>
      </w:r>
    </w:p>
    <w:p w:rsidR="00B06E87" w:rsidRDefault="00DB55FA" w:rsidP="00F22EF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Название должно отражать молодежную тематику, энергию и деятельность</w:t>
      </w:r>
      <w:r w:rsidR="009425B7">
        <w:rPr>
          <w:rFonts w:ascii="Times New Roman" w:hAnsi="Times New Roman" w:cs="Times New Roman"/>
          <w:sz w:val="28"/>
        </w:rPr>
        <w:t>, возможность реального применения</w:t>
      </w:r>
      <w:r>
        <w:rPr>
          <w:rFonts w:ascii="Times New Roman" w:hAnsi="Times New Roman" w:cs="Times New Roman"/>
          <w:sz w:val="28"/>
        </w:rPr>
        <w:t>.</w:t>
      </w:r>
    </w:p>
    <w:p w:rsidR="00DB55FA" w:rsidRDefault="00DB55FA" w:rsidP="00F22EF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5.2. Название должно быть креативным, оригинальным, запоминающимся.</w:t>
      </w:r>
    </w:p>
    <w:p w:rsidR="00DB55FA" w:rsidRDefault="00DB55FA" w:rsidP="00F22EF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5.3. </w:t>
      </w:r>
      <w:r w:rsidRPr="00DB55FA">
        <w:rPr>
          <w:rFonts w:ascii="Times New Roman" w:hAnsi="Times New Roman" w:cs="Times New Roman"/>
          <w:color w:val="000000"/>
          <w:sz w:val="28"/>
          <w:shd w:val="clear" w:color="auto" w:fill="FFFFFF"/>
        </w:rPr>
        <w:t>Название должно содержать не более двух слов или аббревиатуры, возможно использование составных слов.</w:t>
      </w:r>
    </w:p>
    <w:p w:rsidR="00DB55FA" w:rsidRDefault="00DB55FA" w:rsidP="00F22EF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5.4. </w:t>
      </w:r>
      <w:r w:rsidRPr="00DB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Исключаются слова на иностранных языках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B55FA" w:rsidRDefault="00DB55FA" w:rsidP="00F22EF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5.5. </w:t>
      </w:r>
      <w:r w:rsidRPr="00DB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опустимо использование в названии</w:t>
      </w:r>
      <w:r w:rsidRPr="00DB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наименования слов с негативным значением,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оскорблениями, ненормативной лексикой</w:t>
      </w:r>
      <w:r w:rsidRPr="00DB5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25B7" w:rsidRDefault="009425B7" w:rsidP="00F22EF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425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9425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Подведение итогов Конкурса.</w:t>
      </w:r>
    </w:p>
    <w:p w:rsidR="009425B7" w:rsidRPr="00FC4FD1" w:rsidRDefault="00FC4FD1" w:rsidP="00FC4F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6.1. Лучшее название молодежного пространства определяется жюри </w:t>
      </w:r>
      <w:r w:rsidRPr="00FC4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 по следующим критериям:</w:t>
      </w:r>
    </w:p>
    <w:p w:rsidR="00FC4FD1" w:rsidRPr="00FC4FD1" w:rsidRDefault="00FC4FD1" w:rsidP="00FC4FD1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FC4FD1"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FC4FD1">
        <w:rPr>
          <w:color w:val="000000"/>
          <w:sz w:val="28"/>
          <w:szCs w:val="28"/>
        </w:rPr>
        <w:t>выразительность и глубина;</w:t>
      </w:r>
    </w:p>
    <w:p w:rsidR="00FC4FD1" w:rsidRPr="00FC4FD1" w:rsidRDefault="00FC4FD1" w:rsidP="00FC4FD1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FC4FD1">
        <w:rPr>
          <w:color w:val="000000"/>
          <w:sz w:val="28"/>
          <w:szCs w:val="28"/>
        </w:rPr>
        <w:t>- лёгкость восприятия;</w:t>
      </w:r>
    </w:p>
    <w:p w:rsidR="00FC4FD1" w:rsidRPr="00FC4FD1" w:rsidRDefault="00FC4FD1" w:rsidP="00FC4FD1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FC4FD1">
        <w:rPr>
          <w:color w:val="000000"/>
          <w:sz w:val="28"/>
          <w:szCs w:val="28"/>
        </w:rPr>
        <w:t>- оригинальность, привлекательность, лаконичность;</w:t>
      </w:r>
    </w:p>
    <w:p w:rsidR="00FC4FD1" w:rsidRDefault="00FC4FD1" w:rsidP="00CC7F14">
      <w:pPr>
        <w:pStyle w:val="a5"/>
        <w:shd w:val="clear" w:color="auto" w:fill="FFFFFF"/>
        <w:spacing w:before="0" w:beforeAutospacing="0" w:after="0" w:afterAutospacing="0" w:line="360" w:lineRule="auto"/>
        <w:ind w:left="147" w:right="147"/>
        <w:rPr>
          <w:color w:val="000000"/>
          <w:sz w:val="28"/>
          <w:szCs w:val="28"/>
        </w:rPr>
      </w:pPr>
      <w:r w:rsidRPr="00FC4FD1">
        <w:rPr>
          <w:color w:val="000000"/>
          <w:sz w:val="28"/>
          <w:szCs w:val="28"/>
        </w:rPr>
        <w:t>- креативность;</w:t>
      </w:r>
    </w:p>
    <w:p w:rsidR="00FC4FD1" w:rsidRPr="00FC4FD1" w:rsidRDefault="00FC4FD1" w:rsidP="00CC7F14">
      <w:pPr>
        <w:pStyle w:val="a5"/>
        <w:shd w:val="clear" w:color="auto" w:fill="FFFFFF"/>
        <w:spacing w:before="0" w:beforeAutospacing="0" w:after="0" w:afterAutospacing="0" w:line="360" w:lineRule="auto"/>
        <w:ind w:left="147" w:right="147"/>
        <w:rPr>
          <w:color w:val="000000"/>
          <w:sz w:val="28"/>
          <w:szCs w:val="28"/>
        </w:rPr>
      </w:pPr>
      <w:r w:rsidRPr="00FC4FD1">
        <w:rPr>
          <w:color w:val="000000"/>
          <w:sz w:val="28"/>
          <w:szCs w:val="28"/>
        </w:rPr>
        <w:t xml:space="preserve">- </w:t>
      </w:r>
      <w:r w:rsidRPr="00FC4FD1">
        <w:rPr>
          <w:color w:val="000000"/>
          <w:sz w:val="28"/>
          <w:szCs w:val="28"/>
        </w:rPr>
        <w:t>актуальность, объективность и достоверность информации;</w:t>
      </w:r>
    </w:p>
    <w:p w:rsidR="00FC4FD1" w:rsidRPr="00FC4FD1" w:rsidRDefault="00FC4FD1" w:rsidP="00CC7F14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FC4FD1">
        <w:rPr>
          <w:color w:val="000000"/>
          <w:sz w:val="28"/>
          <w:szCs w:val="28"/>
        </w:rPr>
        <w:t>- соблюдение этики;</w:t>
      </w:r>
    </w:p>
    <w:p w:rsidR="00FC4FD1" w:rsidRDefault="00FC4FD1" w:rsidP="00CC7F14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 w:rsidRPr="00FC4FD1">
        <w:rPr>
          <w:color w:val="000000"/>
          <w:sz w:val="28"/>
          <w:szCs w:val="28"/>
        </w:rPr>
        <w:t>- единство формы и содержания, языковая культура автора.    </w:t>
      </w:r>
    </w:p>
    <w:p w:rsidR="00FC4FD1" w:rsidRDefault="00CC7F14" w:rsidP="00CC7F14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Жюри выявляет</w:t>
      </w:r>
      <w:r w:rsidR="00FC4FD1">
        <w:rPr>
          <w:color w:val="000000"/>
          <w:sz w:val="28"/>
          <w:szCs w:val="28"/>
        </w:rPr>
        <w:t xml:space="preserve"> двух победителей Конкурса.</w:t>
      </w:r>
    </w:p>
    <w:p w:rsidR="00FC4FD1" w:rsidRDefault="00FC4FD1" w:rsidP="00CC7F14">
      <w:pPr>
        <w:pStyle w:val="a5"/>
        <w:shd w:val="clear" w:color="auto" w:fill="FFFFFF"/>
        <w:spacing w:before="0" w:beforeAutospacing="0" w:after="0" w:afterAutospacing="0" w:line="360" w:lineRule="auto"/>
        <w:ind w:left="147" w:right="14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</w:t>
      </w:r>
      <w:r w:rsidRPr="00FC4FD1">
        <w:rPr>
          <w:color w:val="000000"/>
          <w:sz w:val="28"/>
          <w:szCs w:val="28"/>
          <w:shd w:val="clear" w:color="auto" w:fill="FFFFFF"/>
        </w:rPr>
        <w:t>В случае, если победителем станет название, предложенное несколькими участниками, победа присуждается автору, приславшему свой вариант раньше других.</w:t>
      </w:r>
      <w:r w:rsidRPr="00FC4FD1">
        <w:rPr>
          <w:color w:val="000000"/>
          <w:sz w:val="28"/>
          <w:szCs w:val="28"/>
        </w:rPr>
        <w:t>  </w:t>
      </w:r>
    </w:p>
    <w:p w:rsidR="00CC7F14" w:rsidRDefault="00FC4FD1" w:rsidP="00CC7F14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Награждение победителей состоится 10 сентября 2024 года в СПб ГБУ «Кронштадтский Дворец молодежи».</w:t>
      </w:r>
    </w:p>
    <w:p w:rsidR="00CC7F14" w:rsidRPr="00CC7F14" w:rsidRDefault="00CC7F14" w:rsidP="00CC7F14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bdr w:val="none" w:sz="0" w:space="0" w:color="auto" w:frame="1"/>
        </w:rPr>
        <w:t xml:space="preserve">6.5. </w:t>
      </w:r>
      <w:r>
        <w:rPr>
          <w:color w:val="000000"/>
          <w:sz w:val="28"/>
          <w:bdr w:val="none" w:sz="0" w:space="0" w:color="auto" w:frame="1"/>
        </w:rPr>
        <w:t>Итоги Конкурса публикуются на официальных интернет-страницах СПб ГБУ «Кронштадтский Дворец молодежи».</w:t>
      </w:r>
    </w:p>
    <w:p w:rsidR="00CC7F14" w:rsidRPr="00FC4FD1" w:rsidRDefault="00CC7F14" w:rsidP="00FC4FD1">
      <w:pPr>
        <w:pStyle w:val="a5"/>
        <w:shd w:val="clear" w:color="auto" w:fill="FFFFFF"/>
        <w:spacing w:before="0" w:beforeAutospacing="0" w:after="0" w:afterAutospacing="0" w:line="360" w:lineRule="auto"/>
        <w:ind w:left="150" w:right="150"/>
        <w:rPr>
          <w:color w:val="000000"/>
          <w:sz w:val="28"/>
          <w:szCs w:val="28"/>
        </w:rPr>
      </w:pPr>
    </w:p>
    <w:p w:rsidR="00FC4FD1" w:rsidRPr="009425B7" w:rsidRDefault="00FC4FD1" w:rsidP="00F22EF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34BD" w:rsidRPr="00DB55FA" w:rsidRDefault="00C934BD" w:rsidP="00F22E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E87" w:rsidRPr="00B06E87" w:rsidRDefault="00B06E87" w:rsidP="00F22EFD">
      <w:pPr>
        <w:spacing w:after="0" w:line="36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F22EFD" w:rsidRPr="00F22EFD" w:rsidRDefault="00F22EFD" w:rsidP="00F22E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22EFD" w:rsidRPr="00F2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16"/>
    <w:rsid w:val="000608E4"/>
    <w:rsid w:val="000824F8"/>
    <w:rsid w:val="00205604"/>
    <w:rsid w:val="002710BE"/>
    <w:rsid w:val="00287E25"/>
    <w:rsid w:val="003070AD"/>
    <w:rsid w:val="003E2309"/>
    <w:rsid w:val="00513505"/>
    <w:rsid w:val="006E3E40"/>
    <w:rsid w:val="007B24AD"/>
    <w:rsid w:val="00897831"/>
    <w:rsid w:val="00931948"/>
    <w:rsid w:val="009425B7"/>
    <w:rsid w:val="009974D3"/>
    <w:rsid w:val="00B06E87"/>
    <w:rsid w:val="00BB3A16"/>
    <w:rsid w:val="00C934BD"/>
    <w:rsid w:val="00CC7F14"/>
    <w:rsid w:val="00D902E9"/>
    <w:rsid w:val="00DB55FA"/>
    <w:rsid w:val="00DC4A10"/>
    <w:rsid w:val="00F22EFD"/>
    <w:rsid w:val="00F40AA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54ADF-F94A-4860-963A-EC0434C6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F40AAB"/>
    <w:pPr>
      <w:ind w:left="0"/>
      <w:jc w:val="both"/>
    </w:pPr>
    <w:rPr>
      <w:rFonts w:ascii="Times New Roman" w:hAnsi="Times New Roman" w:cs="Times New Roman"/>
      <w:iCs/>
      <w:sz w:val="24"/>
      <w:szCs w:val="28"/>
    </w:rPr>
  </w:style>
  <w:style w:type="character" w:customStyle="1" w:styleId="10">
    <w:name w:val="Стиль1 Знак"/>
    <w:basedOn w:val="a0"/>
    <w:link w:val="1"/>
    <w:rsid w:val="00F40AAB"/>
    <w:rPr>
      <w:rFonts w:ascii="Times New Roman" w:hAnsi="Times New Roman" w:cs="Times New Roman"/>
      <w:iCs/>
      <w:sz w:val="24"/>
      <w:szCs w:val="28"/>
    </w:rPr>
  </w:style>
  <w:style w:type="paragraph" w:styleId="a3">
    <w:name w:val="List Paragraph"/>
    <w:basedOn w:val="a"/>
    <w:uiPriority w:val="34"/>
    <w:qFormat/>
    <w:rsid w:val="00F40A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34BD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C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new.rovesn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mk_mayak" TargetMode="External"/><Relationship Id="rId5" Type="http://schemas.openxmlformats.org/officeDocument/2006/relationships/hyperlink" Target="https://vk.com/krondm" TargetMode="External"/><Relationship Id="rId4" Type="http://schemas.openxmlformats.org/officeDocument/2006/relationships/hyperlink" Target="https://kron-dm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Yusupzyanova</dc:creator>
  <cp:keywords/>
  <dc:description/>
  <cp:lastModifiedBy>Yusupzyanova</cp:lastModifiedBy>
  <cp:revision>9</cp:revision>
  <dcterms:created xsi:type="dcterms:W3CDTF">2024-05-20T11:10:00Z</dcterms:created>
  <dcterms:modified xsi:type="dcterms:W3CDTF">2024-05-21T07:23:00Z</dcterms:modified>
</cp:coreProperties>
</file>